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5D7" w:rsidRPr="00EA79E9" w:rsidRDefault="007615D7" w:rsidP="009D1E4E">
      <w:pPr>
        <w:spacing w:line="240" w:lineRule="auto"/>
        <w:ind w:left="-57" w:rightChars="-170" w:right="-408"/>
        <w:jc w:val="center"/>
        <w:rPr>
          <w:rFonts w:eastAsia="標楷體"/>
          <w:color w:val="000000"/>
          <w:sz w:val="28"/>
        </w:rPr>
      </w:pPr>
      <w:r w:rsidRPr="00EA79E9">
        <w:rPr>
          <w:rFonts w:eastAsia="標楷體"/>
          <w:color w:val="000000"/>
          <w:sz w:val="28"/>
        </w:rPr>
        <w:t>國立中興大學校務基金</w:t>
      </w:r>
    </w:p>
    <w:p w:rsidR="007615D7" w:rsidRPr="00EA79E9" w:rsidRDefault="007615D7" w:rsidP="00443378">
      <w:pPr>
        <w:spacing w:line="240" w:lineRule="auto"/>
        <w:ind w:left="-57"/>
        <w:jc w:val="center"/>
        <w:rPr>
          <w:rFonts w:eastAsia="標楷體"/>
          <w:color w:val="000000"/>
          <w:sz w:val="28"/>
        </w:rPr>
      </w:pPr>
      <w:r w:rsidRPr="00EA79E9">
        <w:rPr>
          <w:rFonts w:eastAsia="標楷體"/>
          <w:color w:val="000000"/>
          <w:sz w:val="28"/>
        </w:rPr>
        <w:t>總</w:t>
      </w:r>
      <w:r w:rsidRPr="00EA79E9">
        <w:rPr>
          <w:rFonts w:eastAsia="標楷體"/>
          <w:color w:val="000000"/>
          <w:sz w:val="28"/>
        </w:rPr>
        <w:t xml:space="preserve"> </w:t>
      </w:r>
      <w:r w:rsidRPr="00EA79E9">
        <w:rPr>
          <w:rFonts w:eastAsia="標楷體"/>
          <w:color w:val="000000"/>
          <w:sz w:val="28"/>
        </w:rPr>
        <w:t>說</w:t>
      </w:r>
      <w:r w:rsidRPr="00EA79E9">
        <w:rPr>
          <w:rFonts w:eastAsia="標楷體"/>
          <w:color w:val="000000"/>
          <w:sz w:val="28"/>
        </w:rPr>
        <w:t xml:space="preserve"> </w:t>
      </w:r>
      <w:r w:rsidRPr="00EA79E9">
        <w:rPr>
          <w:rFonts w:eastAsia="標楷體"/>
          <w:color w:val="000000"/>
          <w:sz w:val="28"/>
        </w:rPr>
        <w:t>明</w:t>
      </w:r>
    </w:p>
    <w:p w:rsidR="007615D7" w:rsidRPr="00EA79E9" w:rsidRDefault="007615D7" w:rsidP="00443378">
      <w:pPr>
        <w:spacing w:line="240" w:lineRule="auto"/>
        <w:ind w:left="-57"/>
        <w:jc w:val="center"/>
        <w:rPr>
          <w:rFonts w:eastAsia="標楷體"/>
          <w:color w:val="000000"/>
          <w:sz w:val="28"/>
        </w:rPr>
      </w:pPr>
      <w:r w:rsidRPr="00EA79E9">
        <w:rPr>
          <w:rFonts w:eastAsia="標楷體"/>
          <w:color w:val="000000"/>
          <w:sz w:val="28"/>
        </w:rPr>
        <w:t>中華民國</w:t>
      </w:r>
      <w:proofErr w:type="gramStart"/>
      <w:r w:rsidRPr="00EA79E9">
        <w:rPr>
          <w:rFonts w:eastAsia="標楷體"/>
          <w:color w:val="000000"/>
          <w:sz w:val="28"/>
        </w:rPr>
        <w:t>10</w:t>
      </w:r>
      <w:r w:rsidR="004F6F4A">
        <w:rPr>
          <w:rFonts w:eastAsia="標楷體"/>
          <w:color w:val="000000"/>
          <w:sz w:val="28"/>
        </w:rPr>
        <w:t>7</w:t>
      </w:r>
      <w:proofErr w:type="gramEnd"/>
      <w:r w:rsidRPr="00EA79E9">
        <w:rPr>
          <w:rFonts w:eastAsia="標楷體"/>
          <w:color w:val="000000"/>
          <w:sz w:val="28"/>
        </w:rPr>
        <w:t>年度</w:t>
      </w:r>
    </w:p>
    <w:tbl>
      <w:tblPr>
        <w:tblW w:w="936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360"/>
      </w:tblGrid>
      <w:tr w:rsidR="001711B4" w:rsidRPr="00EA79E9" w:rsidTr="00A67899">
        <w:trPr>
          <w:trHeight w:val="12025"/>
        </w:trPr>
        <w:tc>
          <w:tcPr>
            <w:tcW w:w="9360" w:type="dxa"/>
          </w:tcPr>
          <w:p w:rsidR="007615D7" w:rsidRPr="00115CE2" w:rsidRDefault="007615D7" w:rsidP="00A82A1D">
            <w:pPr>
              <w:numPr>
                <w:ilvl w:val="0"/>
                <w:numId w:val="2"/>
              </w:numPr>
              <w:spacing w:beforeLines="50" w:before="120"/>
              <w:rPr>
                <w:rFonts w:eastAsia="標楷體"/>
                <w:b/>
                <w:color w:val="000000"/>
                <w:sz w:val="28"/>
                <w:szCs w:val="28"/>
              </w:rPr>
            </w:pPr>
            <w:r w:rsidRPr="00115CE2">
              <w:rPr>
                <w:rFonts w:eastAsia="標楷體"/>
                <w:b/>
                <w:color w:val="000000"/>
                <w:sz w:val="28"/>
                <w:szCs w:val="28"/>
              </w:rPr>
              <w:t>業務計畫實施績效</w:t>
            </w:r>
          </w:p>
          <w:p w:rsidR="007615D7" w:rsidRPr="00115CE2" w:rsidRDefault="007615D7" w:rsidP="0006299C">
            <w:pPr>
              <w:tabs>
                <w:tab w:val="left" w:pos="851"/>
                <w:tab w:val="left" w:pos="1560"/>
              </w:tabs>
              <w:snapToGrid w:val="0"/>
              <w:spacing w:beforeLines="50" w:before="120" w:afterLines="50" w:after="120" w:line="360" w:lineRule="exact"/>
              <w:ind w:leftChars="-40" w:left="-96"/>
              <w:rPr>
                <w:rFonts w:eastAsia="標楷體"/>
                <w:b/>
                <w:color w:val="000000"/>
                <w:sz w:val="26"/>
                <w:szCs w:val="26"/>
              </w:rPr>
            </w:pPr>
            <w:r w:rsidRPr="00115CE2">
              <w:rPr>
                <w:rFonts w:eastAsia="標楷體"/>
                <w:b/>
                <w:bCs/>
                <w:color w:val="000000"/>
                <w:szCs w:val="24"/>
              </w:rPr>
              <w:t xml:space="preserve"> </w:t>
            </w:r>
            <w:r w:rsidRPr="00115CE2">
              <w:rPr>
                <w:rFonts w:eastAsia="標楷體"/>
                <w:b/>
                <w:color w:val="000000"/>
                <w:sz w:val="26"/>
                <w:szCs w:val="26"/>
              </w:rPr>
              <w:t>（二）學生事務工作之</w:t>
            </w:r>
            <w:r w:rsidR="008E21B1" w:rsidRPr="00115CE2">
              <w:rPr>
                <w:rFonts w:eastAsia="標楷體"/>
                <w:b/>
                <w:color w:val="000000"/>
                <w:sz w:val="26"/>
                <w:szCs w:val="26"/>
              </w:rPr>
              <w:t>提升</w:t>
            </w:r>
          </w:p>
          <w:p w:rsidR="007615D7" w:rsidRPr="00115CE2" w:rsidRDefault="007615D7" w:rsidP="00A82A1D">
            <w:pPr>
              <w:tabs>
                <w:tab w:val="left" w:pos="0"/>
                <w:tab w:val="left" w:pos="540"/>
                <w:tab w:val="left" w:pos="616"/>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1.</w:t>
            </w:r>
            <w:r w:rsidR="00B019C5" w:rsidRPr="00115CE2">
              <w:rPr>
                <w:rFonts w:eastAsia="標楷體"/>
                <w:b/>
                <w:bCs/>
                <w:color w:val="000000"/>
                <w:szCs w:val="24"/>
              </w:rPr>
              <w:t xml:space="preserve"> </w:t>
            </w:r>
            <w:r w:rsidR="00754118" w:rsidRPr="00115CE2">
              <w:rPr>
                <w:rFonts w:eastAsia="標楷體"/>
                <w:b/>
                <w:bCs/>
                <w:szCs w:val="24"/>
              </w:rPr>
              <w:t>提供學生安全與優良之住宿環</w:t>
            </w:r>
            <w:r w:rsidR="001E7F7A" w:rsidRPr="00115CE2">
              <w:rPr>
                <w:rFonts w:eastAsia="標楷體"/>
                <w:b/>
                <w:bCs/>
                <w:color w:val="000000"/>
                <w:szCs w:val="24"/>
              </w:rPr>
              <w:t>境</w:t>
            </w:r>
          </w:p>
          <w:p w:rsidR="007615D7" w:rsidRPr="00115CE2" w:rsidRDefault="007615D7" w:rsidP="00260494">
            <w:pPr>
              <w:spacing w:line="360" w:lineRule="exact"/>
              <w:ind w:leftChars="292" w:left="1306" w:hangingChars="252" w:hanging="605"/>
              <w:rPr>
                <w:rFonts w:eastAsia="標楷體"/>
                <w:bCs/>
                <w:color w:val="000000"/>
                <w:szCs w:val="24"/>
              </w:rPr>
            </w:pPr>
            <w:r w:rsidRPr="00115CE2">
              <w:rPr>
                <w:rFonts w:eastAsia="標楷體"/>
                <w:bCs/>
                <w:color w:val="000000"/>
                <w:szCs w:val="24"/>
              </w:rPr>
              <w:t>（</w:t>
            </w:r>
            <w:r w:rsidRPr="00115CE2">
              <w:rPr>
                <w:rFonts w:eastAsia="標楷體"/>
                <w:bCs/>
                <w:color w:val="000000"/>
                <w:szCs w:val="24"/>
              </w:rPr>
              <w:t>1</w:t>
            </w:r>
            <w:r w:rsidRPr="00115CE2">
              <w:rPr>
                <w:rFonts w:eastAsia="標楷體"/>
                <w:bCs/>
                <w:color w:val="000000"/>
                <w:szCs w:val="24"/>
              </w:rPr>
              <w:t>）</w:t>
            </w:r>
            <w:r w:rsidR="004054A1" w:rsidRPr="00115CE2">
              <w:rPr>
                <w:rFonts w:eastAsia="標楷體"/>
                <w:bCs/>
                <w:color w:val="000000"/>
                <w:szCs w:val="24"/>
              </w:rPr>
              <w:t>進行宿舍大型修繕：</w:t>
            </w:r>
            <w:r w:rsidR="004054A1" w:rsidRPr="00115CE2">
              <w:rPr>
                <w:rFonts w:eastAsia="標楷體"/>
                <w:color w:val="000000"/>
                <w:szCs w:val="24"/>
              </w:rPr>
              <w:t>本</w:t>
            </w:r>
            <w:r w:rsidR="004054A1" w:rsidRPr="00115CE2">
              <w:rPr>
                <w:rFonts w:eastAsia="標楷體"/>
                <w:bCs/>
                <w:color w:val="000000"/>
                <w:szCs w:val="24"/>
              </w:rPr>
              <w:t>年度已</w:t>
            </w:r>
            <w:proofErr w:type="gramStart"/>
            <w:r w:rsidR="004054A1" w:rsidRPr="00115CE2">
              <w:rPr>
                <w:rFonts w:eastAsia="標楷體"/>
                <w:bCs/>
                <w:color w:val="000000"/>
                <w:szCs w:val="24"/>
              </w:rPr>
              <w:t>完成智齋房間</w:t>
            </w:r>
            <w:proofErr w:type="gramEnd"/>
            <w:r w:rsidR="004054A1" w:rsidRPr="00115CE2">
              <w:rPr>
                <w:rFonts w:eastAsia="標楷體"/>
                <w:bCs/>
                <w:color w:val="000000"/>
                <w:szCs w:val="24"/>
              </w:rPr>
              <w:t>內部及公共區域整體改造工程，大幅提高宿舍品質與舒適度；</w:t>
            </w:r>
            <w:proofErr w:type="gramStart"/>
            <w:r w:rsidR="004054A1" w:rsidRPr="00115CE2">
              <w:rPr>
                <w:rFonts w:eastAsia="標楷體"/>
                <w:bCs/>
                <w:color w:val="000000"/>
                <w:szCs w:val="24"/>
              </w:rPr>
              <w:t>禮齋地下室</w:t>
            </w:r>
            <w:proofErr w:type="gramEnd"/>
            <w:r w:rsidR="004054A1" w:rsidRPr="00115CE2">
              <w:rPr>
                <w:rFonts w:eastAsia="標楷體"/>
                <w:bCs/>
                <w:color w:val="000000"/>
                <w:szCs w:val="24"/>
              </w:rPr>
              <w:t>多功能休閒區亦建置完成，提供學生會議室、小廚房、個人閱讀區、交誼區、</w:t>
            </w:r>
            <w:proofErr w:type="gramStart"/>
            <w:r w:rsidR="004054A1" w:rsidRPr="00115CE2">
              <w:rPr>
                <w:rFonts w:eastAsia="標楷體"/>
                <w:bCs/>
                <w:color w:val="000000"/>
                <w:szCs w:val="24"/>
              </w:rPr>
              <w:t>和室區及練舞區等</w:t>
            </w:r>
            <w:proofErr w:type="gramEnd"/>
            <w:r w:rsidR="004054A1" w:rsidRPr="00115CE2">
              <w:rPr>
                <w:rFonts w:eastAsia="標楷體"/>
                <w:bCs/>
                <w:color w:val="000000"/>
                <w:szCs w:val="24"/>
              </w:rPr>
              <w:t>空間，滿足學生多元需求及提升宿舍生活機能</w:t>
            </w:r>
            <w:r w:rsidRPr="00115CE2">
              <w:rPr>
                <w:rFonts w:eastAsia="標楷體"/>
                <w:bCs/>
                <w:color w:val="000000"/>
                <w:szCs w:val="24"/>
              </w:rPr>
              <w:t>。</w:t>
            </w:r>
          </w:p>
          <w:p w:rsidR="004054A1" w:rsidRPr="00115CE2" w:rsidRDefault="004054A1" w:rsidP="00AF1A45">
            <w:pPr>
              <w:spacing w:line="360" w:lineRule="exact"/>
              <w:ind w:leftChars="292" w:left="1318" w:hangingChars="257" w:hanging="617"/>
              <w:rPr>
                <w:rFonts w:eastAsia="標楷體"/>
                <w:bCs/>
                <w:color w:val="000000"/>
                <w:szCs w:val="24"/>
              </w:rPr>
            </w:pPr>
            <w:r w:rsidRPr="00115CE2">
              <w:rPr>
                <w:rFonts w:eastAsia="標楷體"/>
                <w:bCs/>
                <w:color w:val="000000"/>
                <w:szCs w:val="24"/>
              </w:rPr>
              <w:t>（</w:t>
            </w:r>
            <w:r w:rsidR="00260494">
              <w:rPr>
                <w:rFonts w:eastAsia="標楷體" w:hint="eastAsia"/>
                <w:bCs/>
                <w:color w:val="000000"/>
                <w:szCs w:val="24"/>
              </w:rPr>
              <w:t>2</w:t>
            </w:r>
            <w:r w:rsidRPr="00115CE2">
              <w:rPr>
                <w:rFonts w:eastAsia="標楷體"/>
                <w:bCs/>
                <w:color w:val="000000"/>
                <w:szCs w:val="24"/>
              </w:rPr>
              <w:t>）</w:t>
            </w:r>
            <w:r w:rsidRPr="00115CE2">
              <w:rPr>
                <w:rFonts w:eastAsia="標楷體"/>
                <w:bCs/>
                <w:color w:val="000000"/>
                <w:szCs w:val="24"/>
              </w:rPr>
              <w:t>107</w:t>
            </w:r>
            <w:r w:rsidRPr="00115CE2">
              <w:rPr>
                <w:rFonts w:eastAsia="標楷體"/>
                <w:bCs/>
                <w:color w:val="000000"/>
                <w:szCs w:val="24"/>
              </w:rPr>
              <w:t>年</w:t>
            </w:r>
            <w:r w:rsidRPr="00115CE2">
              <w:rPr>
                <w:rFonts w:eastAsia="標楷體"/>
                <w:bCs/>
                <w:color w:val="000000"/>
                <w:szCs w:val="24"/>
              </w:rPr>
              <w:t>3</w:t>
            </w:r>
            <w:r w:rsidRPr="00115CE2">
              <w:rPr>
                <w:rFonts w:eastAsia="標楷體"/>
                <w:bCs/>
                <w:color w:val="000000"/>
                <w:szCs w:val="24"/>
              </w:rPr>
              <w:t>月</w:t>
            </w:r>
            <w:r w:rsidRPr="00115CE2">
              <w:rPr>
                <w:rFonts w:eastAsia="標楷體"/>
                <w:bCs/>
                <w:color w:val="000000"/>
                <w:szCs w:val="24"/>
              </w:rPr>
              <w:t>3</w:t>
            </w:r>
            <w:r w:rsidRPr="00115CE2">
              <w:rPr>
                <w:rFonts w:eastAsia="標楷體"/>
                <w:bCs/>
                <w:color w:val="000000"/>
                <w:szCs w:val="24"/>
              </w:rPr>
              <w:t>日配合本校春</w:t>
            </w:r>
            <w:proofErr w:type="gramStart"/>
            <w:r w:rsidRPr="00115CE2">
              <w:rPr>
                <w:rFonts w:eastAsia="標楷體"/>
                <w:bCs/>
                <w:color w:val="000000"/>
                <w:szCs w:val="24"/>
              </w:rPr>
              <w:t>蟄</w:t>
            </w:r>
            <w:proofErr w:type="gramEnd"/>
            <w:r w:rsidRPr="00115CE2">
              <w:rPr>
                <w:rFonts w:eastAsia="標楷體"/>
                <w:bCs/>
                <w:color w:val="000000"/>
                <w:szCs w:val="24"/>
              </w:rPr>
              <w:t>節活動辦理租屋博覽會，提供</w:t>
            </w:r>
            <w:proofErr w:type="gramStart"/>
            <w:r w:rsidRPr="00115CE2">
              <w:rPr>
                <w:rFonts w:eastAsia="標楷體"/>
                <w:bCs/>
                <w:color w:val="000000"/>
                <w:szCs w:val="24"/>
              </w:rPr>
              <w:t>租網租</w:t>
            </w:r>
            <w:proofErr w:type="gramEnd"/>
            <w:r w:rsidRPr="00115CE2">
              <w:rPr>
                <w:rFonts w:eastAsia="標楷體"/>
                <w:bCs/>
                <w:color w:val="000000"/>
                <w:szCs w:val="24"/>
              </w:rPr>
              <w:t>屋資訊計有</w:t>
            </w:r>
            <w:r w:rsidRPr="00115CE2">
              <w:rPr>
                <w:rFonts w:eastAsia="標楷體"/>
                <w:bCs/>
                <w:color w:val="000000"/>
                <w:szCs w:val="24"/>
              </w:rPr>
              <w:t>503</w:t>
            </w:r>
            <w:r w:rsidRPr="00115CE2">
              <w:rPr>
                <w:rFonts w:eastAsia="標楷體"/>
                <w:bCs/>
                <w:color w:val="000000"/>
                <w:szCs w:val="24"/>
              </w:rPr>
              <w:t>筆，並邀請警察局及消防局前來宣導，現場約有</w:t>
            </w:r>
            <w:r w:rsidRPr="00115CE2">
              <w:rPr>
                <w:rFonts w:eastAsia="標楷體"/>
                <w:bCs/>
                <w:color w:val="000000"/>
                <w:szCs w:val="24"/>
              </w:rPr>
              <w:t>300</w:t>
            </w:r>
            <w:r w:rsidRPr="00115CE2">
              <w:rPr>
                <w:rFonts w:eastAsia="標楷體"/>
                <w:bCs/>
                <w:color w:val="000000"/>
                <w:szCs w:val="24"/>
              </w:rPr>
              <w:t>位校內同學參與活動；</w:t>
            </w:r>
            <w:r w:rsidRPr="00115CE2">
              <w:rPr>
                <w:rFonts w:eastAsia="標楷體"/>
                <w:bCs/>
                <w:color w:val="000000"/>
                <w:szCs w:val="24"/>
              </w:rPr>
              <w:t>3</w:t>
            </w:r>
            <w:r w:rsidRPr="00115CE2">
              <w:rPr>
                <w:rFonts w:eastAsia="標楷體"/>
                <w:bCs/>
                <w:color w:val="000000"/>
                <w:szCs w:val="24"/>
              </w:rPr>
              <w:t>月</w:t>
            </w:r>
            <w:r w:rsidRPr="00115CE2">
              <w:rPr>
                <w:rFonts w:eastAsia="標楷體"/>
                <w:bCs/>
                <w:color w:val="000000"/>
                <w:szCs w:val="24"/>
              </w:rPr>
              <w:t>31</w:t>
            </w:r>
            <w:r w:rsidRPr="00115CE2">
              <w:rPr>
                <w:rFonts w:eastAsia="標楷體"/>
                <w:bCs/>
                <w:color w:val="000000"/>
                <w:szCs w:val="24"/>
              </w:rPr>
              <w:t>日辦理聯合房東座談會，宣導租屋環境安全注意事項，提升學生校外租屋安全環境，共計</w:t>
            </w:r>
            <w:r w:rsidRPr="00115CE2">
              <w:rPr>
                <w:rFonts w:eastAsia="標楷體"/>
                <w:bCs/>
                <w:color w:val="000000"/>
                <w:szCs w:val="24"/>
              </w:rPr>
              <w:t>180</w:t>
            </w:r>
            <w:r w:rsidRPr="00115CE2">
              <w:rPr>
                <w:rFonts w:eastAsia="標楷體"/>
                <w:bCs/>
                <w:color w:val="000000"/>
                <w:szCs w:val="24"/>
              </w:rPr>
              <w:t>餘位房東參加；另</w:t>
            </w:r>
            <w:r w:rsidRPr="00115CE2">
              <w:rPr>
                <w:rFonts w:eastAsia="標楷體"/>
                <w:bCs/>
                <w:color w:val="000000"/>
                <w:szCs w:val="24"/>
              </w:rPr>
              <w:t>107</w:t>
            </w:r>
            <w:r w:rsidRPr="00115CE2">
              <w:rPr>
                <w:rFonts w:eastAsia="標楷體"/>
                <w:bCs/>
                <w:color w:val="000000"/>
                <w:szCs w:val="24"/>
              </w:rPr>
              <w:t>年全年度</w:t>
            </w:r>
            <w:proofErr w:type="gramStart"/>
            <w:r w:rsidRPr="00115CE2">
              <w:rPr>
                <w:rFonts w:eastAsia="標楷體"/>
                <w:bCs/>
                <w:color w:val="000000"/>
                <w:szCs w:val="24"/>
              </w:rPr>
              <w:t>教官室訪視</w:t>
            </w:r>
            <w:proofErr w:type="gramEnd"/>
            <w:r w:rsidRPr="00115CE2">
              <w:rPr>
                <w:rFonts w:eastAsia="標楷體"/>
                <w:bCs/>
                <w:color w:val="000000"/>
                <w:szCs w:val="24"/>
              </w:rPr>
              <w:t>校外</w:t>
            </w:r>
            <w:proofErr w:type="gramStart"/>
            <w:r w:rsidRPr="00115CE2">
              <w:rPr>
                <w:rFonts w:eastAsia="標楷體"/>
                <w:bCs/>
                <w:color w:val="000000"/>
                <w:szCs w:val="24"/>
              </w:rPr>
              <w:t>賃</w:t>
            </w:r>
            <w:proofErr w:type="gramEnd"/>
            <w:r w:rsidRPr="00115CE2">
              <w:rPr>
                <w:rFonts w:eastAsia="標楷體"/>
                <w:bCs/>
                <w:color w:val="000000"/>
                <w:szCs w:val="24"/>
              </w:rPr>
              <w:t>居處所共計</w:t>
            </w:r>
            <w:r w:rsidRPr="00115CE2">
              <w:rPr>
                <w:rFonts w:eastAsia="標楷體"/>
                <w:bCs/>
                <w:color w:val="000000"/>
                <w:szCs w:val="24"/>
              </w:rPr>
              <w:t>128</w:t>
            </w:r>
            <w:r w:rsidRPr="00115CE2">
              <w:rPr>
                <w:rFonts w:eastAsia="標楷體"/>
                <w:bCs/>
                <w:color w:val="000000"/>
                <w:szCs w:val="24"/>
              </w:rPr>
              <w:t>處。</w:t>
            </w:r>
          </w:p>
          <w:p w:rsidR="007615D7" w:rsidRPr="00115CE2" w:rsidRDefault="007615D7" w:rsidP="00A82A1D">
            <w:pPr>
              <w:tabs>
                <w:tab w:val="left" w:pos="0"/>
                <w:tab w:val="left" w:pos="540"/>
                <w:tab w:val="left" w:pos="616"/>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2.</w:t>
            </w:r>
            <w:r w:rsidR="00B019C5" w:rsidRPr="00115CE2">
              <w:rPr>
                <w:rFonts w:eastAsia="標楷體"/>
                <w:b/>
                <w:bCs/>
                <w:color w:val="000000"/>
                <w:szCs w:val="24"/>
              </w:rPr>
              <w:t xml:space="preserve"> </w:t>
            </w:r>
            <w:r w:rsidR="001E51F0" w:rsidRPr="00115CE2">
              <w:rPr>
                <w:rFonts w:eastAsia="標楷體"/>
                <w:b/>
                <w:bCs/>
                <w:szCs w:val="24"/>
              </w:rPr>
              <w:t>提供必要之生活與學習照顧，確保學生安心就</w:t>
            </w:r>
            <w:r w:rsidR="001E7F7A" w:rsidRPr="00115CE2">
              <w:rPr>
                <w:rFonts w:eastAsia="標楷體"/>
                <w:b/>
                <w:bCs/>
                <w:szCs w:val="24"/>
              </w:rPr>
              <w:t>學</w:t>
            </w:r>
          </w:p>
          <w:p w:rsidR="007615D7" w:rsidRPr="00115CE2" w:rsidRDefault="007615D7" w:rsidP="00AF1A45">
            <w:pPr>
              <w:spacing w:line="360" w:lineRule="exact"/>
              <w:ind w:leftChars="292" w:left="1267" w:hangingChars="236" w:hanging="566"/>
              <w:rPr>
                <w:rFonts w:eastAsia="標楷體"/>
                <w:bCs/>
                <w:color w:val="000000"/>
                <w:szCs w:val="24"/>
              </w:rPr>
            </w:pPr>
            <w:r w:rsidRPr="00115CE2">
              <w:rPr>
                <w:rFonts w:eastAsia="標楷體"/>
                <w:bCs/>
                <w:color w:val="000000"/>
                <w:szCs w:val="24"/>
              </w:rPr>
              <w:t>（</w:t>
            </w:r>
            <w:r w:rsidRPr="00115CE2">
              <w:rPr>
                <w:rFonts w:eastAsia="標楷體"/>
                <w:bCs/>
                <w:color w:val="000000"/>
                <w:szCs w:val="24"/>
              </w:rPr>
              <w:t>1</w:t>
            </w:r>
            <w:r w:rsidRPr="00115CE2">
              <w:rPr>
                <w:rFonts w:eastAsia="標楷體"/>
                <w:bCs/>
                <w:color w:val="000000"/>
                <w:szCs w:val="24"/>
              </w:rPr>
              <w:t>）</w:t>
            </w:r>
            <w:r w:rsidR="004054A1" w:rsidRPr="00115CE2">
              <w:rPr>
                <w:rFonts w:eastAsia="標楷體"/>
                <w:bCs/>
                <w:color w:val="000000"/>
                <w:szCs w:val="24"/>
              </w:rPr>
              <w:t>辦理本校</w:t>
            </w:r>
            <w:proofErr w:type="gramStart"/>
            <w:r w:rsidR="004054A1" w:rsidRPr="00115CE2">
              <w:rPr>
                <w:rFonts w:eastAsia="標楷體"/>
                <w:bCs/>
                <w:color w:val="000000"/>
                <w:szCs w:val="24"/>
              </w:rPr>
              <w:t>校</w:t>
            </w:r>
            <w:proofErr w:type="gramEnd"/>
            <w:r w:rsidR="004054A1" w:rsidRPr="00115CE2">
              <w:rPr>
                <w:rFonts w:eastAsia="標楷體"/>
                <w:bCs/>
                <w:color w:val="000000"/>
                <w:szCs w:val="24"/>
              </w:rPr>
              <w:t>內近</w:t>
            </w:r>
            <w:r w:rsidR="004054A1" w:rsidRPr="00115CE2">
              <w:rPr>
                <w:rFonts w:eastAsia="標楷體"/>
                <w:bCs/>
                <w:color w:val="000000"/>
                <w:szCs w:val="24"/>
              </w:rPr>
              <w:t>40</w:t>
            </w:r>
            <w:r w:rsidR="004054A1" w:rsidRPr="00115CE2">
              <w:rPr>
                <w:rFonts w:eastAsia="標楷體"/>
                <w:bCs/>
                <w:color w:val="000000"/>
                <w:szCs w:val="24"/>
              </w:rPr>
              <w:t>種以上各界捐贈獎助學金、清寒勤學獎勵金、助學功德金及百種校外獎學金，提供並獎勵優秀、清寒學生。本年度發放校內各界捐贈獎助學金、清寒勤學獎勵金與助學功德金等約</w:t>
            </w:r>
            <w:r w:rsidR="004054A1" w:rsidRPr="00115CE2">
              <w:rPr>
                <w:rFonts w:eastAsia="標楷體"/>
                <w:bCs/>
                <w:color w:val="000000"/>
                <w:szCs w:val="24"/>
              </w:rPr>
              <w:t>36</w:t>
            </w:r>
            <w:r w:rsidR="004054A1" w:rsidRPr="00115CE2">
              <w:rPr>
                <w:rFonts w:eastAsia="標楷體"/>
                <w:bCs/>
                <w:color w:val="000000"/>
                <w:szCs w:val="24"/>
              </w:rPr>
              <w:t>種，發放人次約為</w:t>
            </w:r>
            <w:r w:rsidR="004054A1" w:rsidRPr="00115CE2">
              <w:rPr>
                <w:rFonts w:eastAsia="標楷體"/>
                <w:bCs/>
                <w:color w:val="000000"/>
                <w:szCs w:val="24"/>
              </w:rPr>
              <w:t>238</w:t>
            </w:r>
            <w:r w:rsidR="004054A1" w:rsidRPr="00115CE2">
              <w:rPr>
                <w:rFonts w:eastAsia="標楷體"/>
                <w:bCs/>
                <w:color w:val="000000"/>
                <w:szCs w:val="24"/>
              </w:rPr>
              <w:t>人，總金額約為</w:t>
            </w:r>
            <w:r w:rsidR="004054A1" w:rsidRPr="00115CE2">
              <w:rPr>
                <w:rFonts w:eastAsia="標楷體"/>
                <w:bCs/>
                <w:color w:val="000000"/>
                <w:szCs w:val="24"/>
              </w:rPr>
              <w:t>630</w:t>
            </w:r>
            <w:r w:rsidR="004054A1" w:rsidRPr="00115CE2">
              <w:rPr>
                <w:rFonts w:eastAsia="標楷體"/>
                <w:bCs/>
                <w:color w:val="000000"/>
                <w:szCs w:val="24"/>
              </w:rPr>
              <w:t>萬</w:t>
            </w:r>
            <w:r w:rsidR="004054A1" w:rsidRPr="00115CE2">
              <w:rPr>
                <w:rFonts w:eastAsia="標楷體"/>
                <w:bCs/>
                <w:color w:val="000000"/>
                <w:szCs w:val="24"/>
              </w:rPr>
              <w:t>3,875</w:t>
            </w:r>
            <w:r w:rsidR="004054A1" w:rsidRPr="00115CE2">
              <w:rPr>
                <w:rFonts w:eastAsia="標楷體"/>
                <w:bCs/>
                <w:color w:val="000000"/>
                <w:szCs w:val="24"/>
              </w:rPr>
              <w:t>元</w:t>
            </w:r>
            <w:r w:rsidRPr="00115CE2">
              <w:rPr>
                <w:rFonts w:eastAsia="標楷體"/>
                <w:color w:val="000000"/>
                <w:szCs w:val="24"/>
              </w:rPr>
              <w:t>。</w:t>
            </w:r>
          </w:p>
          <w:p w:rsidR="007615D7" w:rsidRPr="00115CE2" w:rsidRDefault="007615D7" w:rsidP="00AF1A45">
            <w:pPr>
              <w:spacing w:line="360" w:lineRule="exact"/>
              <w:ind w:leftChars="293" w:left="1291" w:hangingChars="245" w:hanging="588"/>
              <w:rPr>
                <w:rFonts w:eastAsia="標楷體"/>
                <w:bCs/>
                <w:color w:val="000000"/>
                <w:szCs w:val="24"/>
              </w:rPr>
            </w:pPr>
            <w:r w:rsidRPr="00115CE2">
              <w:rPr>
                <w:rFonts w:eastAsia="標楷體"/>
                <w:bCs/>
                <w:color w:val="000000"/>
                <w:szCs w:val="24"/>
              </w:rPr>
              <w:t>（</w:t>
            </w:r>
            <w:r w:rsidRPr="00115CE2">
              <w:rPr>
                <w:rFonts w:eastAsia="標楷體"/>
                <w:bCs/>
                <w:color w:val="000000"/>
                <w:szCs w:val="24"/>
              </w:rPr>
              <w:t>2</w:t>
            </w:r>
            <w:r w:rsidRPr="00115CE2">
              <w:rPr>
                <w:rFonts w:eastAsia="標楷體"/>
                <w:bCs/>
                <w:color w:val="000000"/>
                <w:szCs w:val="24"/>
              </w:rPr>
              <w:t>）</w:t>
            </w:r>
            <w:r w:rsidR="004054A1" w:rsidRPr="00115CE2">
              <w:rPr>
                <w:rFonts w:eastAsia="標楷體"/>
                <w:bCs/>
                <w:color w:val="000000"/>
                <w:szCs w:val="24"/>
              </w:rPr>
              <w:t>依各減免辦法</w:t>
            </w:r>
            <w:r w:rsidR="004054A1" w:rsidRPr="00115CE2">
              <w:rPr>
                <w:rFonts w:eastAsia="標楷體"/>
                <w:bCs/>
                <w:color w:val="000000"/>
                <w:szCs w:val="24"/>
              </w:rPr>
              <w:t>(</w:t>
            </w:r>
            <w:r w:rsidR="004054A1" w:rsidRPr="00115CE2">
              <w:rPr>
                <w:rFonts w:eastAsia="標楷體"/>
                <w:bCs/>
                <w:color w:val="000000"/>
                <w:szCs w:val="24"/>
              </w:rPr>
              <w:t>要點</w:t>
            </w:r>
            <w:r w:rsidR="004054A1" w:rsidRPr="00115CE2">
              <w:rPr>
                <w:rFonts w:eastAsia="標楷體"/>
                <w:bCs/>
                <w:color w:val="000000"/>
                <w:szCs w:val="24"/>
              </w:rPr>
              <w:t>)</w:t>
            </w:r>
            <w:r w:rsidR="004054A1" w:rsidRPr="00115CE2">
              <w:rPr>
                <w:rFonts w:eastAsia="標楷體"/>
                <w:bCs/>
                <w:color w:val="000000"/>
                <w:szCs w:val="24"/>
              </w:rPr>
              <w:t>規定辦理學雜費減免，減免金額為學費之</w:t>
            </w:r>
            <w:r w:rsidR="004054A1" w:rsidRPr="00115CE2">
              <w:rPr>
                <w:rFonts w:eastAsia="標楷體"/>
                <w:bCs/>
                <w:color w:val="000000"/>
                <w:szCs w:val="24"/>
              </w:rPr>
              <w:t>3/10</w:t>
            </w:r>
            <w:r w:rsidR="004054A1" w:rsidRPr="00115CE2">
              <w:rPr>
                <w:rFonts w:eastAsia="標楷體"/>
                <w:bCs/>
                <w:color w:val="000000"/>
                <w:szCs w:val="24"/>
              </w:rPr>
              <w:t>至學雜費全額，</w:t>
            </w:r>
            <w:r w:rsidR="004054A1" w:rsidRPr="00115CE2">
              <w:rPr>
                <w:rFonts w:eastAsia="標楷體"/>
                <w:color w:val="000000"/>
                <w:szCs w:val="24"/>
              </w:rPr>
              <w:t>本</w:t>
            </w:r>
            <w:r w:rsidR="004054A1" w:rsidRPr="00115CE2">
              <w:rPr>
                <w:rFonts w:eastAsia="標楷體"/>
                <w:bCs/>
                <w:color w:val="000000"/>
                <w:szCs w:val="24"/>
              </w:rPr>
              <w:t>年度共計補助</w:t>
            </w:r>
            <w:r w:rsidR="004054A1" w:rsidRPr="00115CE2">
              <w:rPr>
                <w:rFonts w:eastAsia="標楷體"/>
                <w:bCs/>
                <w:color w:val="000000"/>
                <w:szCs w:val="24"/>
              </w:rPr>
              <w:t>1,403</w:t>
            </w:r>
            <w:r w:rsidR="004054A1" w:rsidRPr="00115CE2">
              <w:rPr>
                <w:rFonts w:eastAsia="標楷體"/>
                <w:bCs/>
                <w:color w:val="000000"/>
                <w:szCs w:val="24"/>
              </w:rPr>
              <w:t>人次，金額為</w:t>
            </w:r>
            <w:r w:rsidR="004054A1" w:rsidRPr="00115CE2">
              <w:rPr>
                <w:rFonts w:eastAsia="標楷體"/>
                <w:bCs/>
                <w:color w:val="000000"/>
                <w:szCs w:val="24"/>
              </w:rPr>
              <w:t>2,376</w:t>
            </w:r>
            <w:r w:rsidR="004054A1" w:rsidRPr="00115CE2">
              <w:rPr>
                <w:rFonts w:eastAsia="標楷體"/>
                <w:bCs/>
                <w:color w:val="000000"/>
                <w:szCs w:val="24"/>
              </w:rPr>
              <w:t>萬</w:t>
            </w:r>
            <w:r w:rsidR="004054A1" w:rsidRPr="00115CE2">
              <w:rPr>
                <w:rFonts w:eastAsia="標楷體"/>
                <w:bCs/>
                <w:color w:val="000000"/>
                <w:szCs w:val="24"/>
              </w:rPr>
              <w:t>583</w:t>
            </w:r>
            <w:r w:rsidR="004054A1" w:rsidRPr="00115CE2">
              <w:rPr>
                <w:rFonts w:eastAsia="標楷體"/>
                <w:bCs/>
                <w:color w:val="000000"/>
                <w:szCs w:val="24"/>
              </w:rPr>
              <w:t>元</w:t>
            </w:r>
            <w:r w:rsidRPr="00115CE2">
              <w:rPr>
                <w:rFonts w:eastAsia="標楷體"/>
                <w:bCs/>
                <w:color w:val="000000"/>
                <w:szCs w:val="24"/>
              </w:rPr>
              <w:t>。</w:t>
            </w:r>
          </w:p>
          <w:p w:rsidR="001E7F7A" w:rsidRPr="00115CE2" w:rsidRDefault="007615D7" w:rsidP="00AF1A45">
            <w:pPr>
              <w:spacing w:line="360" w:lineRule="exact"/>
              <w:ind w:leftChars="292" w:left="1291" w:hangingChars="246" w:hanging="590"/>
              <w:rPr>
                <w:rFonts w:eastAsia="標楷體"/>
                <w:bCs/>
                <w:szCs w:val="24"/>
              </w:rPr>
            </w:pPr>
            <w:r w:rsidRPr="00115CE2">
              <w:rPr>
                <w:rFonts w:eastAsia="標楷體"/>
                <w:bCs/>
                <w:color w:val="000000"/>
                <w:szCs w:val="24"/>
              </w:rPr>
              <w:t>（</w:t>
            </w:r>
            <w:r w:rsidRPr="00115CE2">
              <w:rPr>
                <w:rFonts w:eastAsia="標楷體"/>
                <w:bCs/>
                <w:color w:val="000000"/>
                <w:szCs w:val="24"/>
              </w:rPr>
              <w:t>3</w:t>
            </w:r>
            <w:r w:rsidRPr="00115CE2">
              <w:rPr>
                <w:rFonts w:eastAsia="標楷體"/>
                <w:bCs/>
                <w:color w:val="000000"/>
                <w:szCs w:val="24"/>
              </w:rPr>
              <w:t>）</w:t>
            </w:r>
            <w:r w:rsidR="004054A1" w:rsidRPr="00115CE2">
              <w:rPr>
                <w:rFonts w:eastAsia="標楷體"/>
                <w:bCs/>
                <w:color w:val="000000"/>
                <w:szCs w:val="24"/>
              </w:rPr>
              <w:t>提供弱勢學生安心就學，照顧家境清寒學生，使其順利完成學業。大專弱勢學生助學計畫如下</w:t>
            </w:r>
            <w:r w:rsidR="001E7F7A" w:rsidRPr="00115CE2">
              <w:rPr>
                <w:rFonts w:eastAsia="標楷體"/>
                <w:bCs/>
                <w:szCs w:val="24"/>
              </w:rPr>
              <w:t>：</w:t>
            </w:r>
          </w:p>
          <w:p w:rsidR="004054A1" w:rsidRPr="00115CE2" w:rsidRDefault="001E7F7A" w:rsidP="004054A1">
            <w:pPr>
              <w:spacing w:line="360" w:lineRule="exact"/>
              <w:ind w:leftChars="410" w:left="1553" w:hangingChars="237" w:hanging="569"/>
              <w:rPr>
                <w:rFonts w:eastAsia="標楷體"/>
                <w:bCs/>
                <w:color w:val="000000"/>
                <w:szCs w:val="24"/>
              </w:rPr>
            </w:pPr>
            <w:r w:rsidRPr="00115CE2">
              <w:rPr>
                <w:rFonts w:eastAsia="標楷體"/>
                <w:bCs/>
                <w:color w:val="000000"/>
                <w:szCs w:val="24"/>
              </w:rPr>
              <w:t xml:space="preserve">   </w:t>
            </w:r>
            <w:r w:rsidR="004054A1" w:rsidRPr="00115CE2">
              <w:rPr>
                <w:rFonts w:eastAsia="標楷體"/>
                <w:bCs/>
                <w:color w:val="000000"/>
                <w:szCs w:val="24"/>
              </w:rPr>
              <w:t>A.</w:t>
            </w:r>
            <w:r w:rsidR="004054A1" w:rsidRPr="00115CE2">
              <w:rPr>
                <w:rFonts w:eastAsia="標楷體"/>
                <w:color w:val="000000"/>
              </w:rPr>
              <w:t>助學金，依家庭所得級距</w:t>
            </w:r>
            <w:r w:rsidR="004054A1" w:rsidRPr="00115CE2">
              <w:rPr>
                <w:rFonts w:eastAsia="標楷體"/>
                <w:color w:val="000000"/>
              </w:rPr>
              <w:t>1</w:t>
            </w:r>
            <w:r w:rsidR="004054A1" w:rsidRPr="00115CE2">
              <w:rPr>
                <w:rFonts w:eastAsia="標楷體"/>
                <w:color w:val="000000"/>
              </w:rPr>
              <w:t>到</w:t>
            </w:r>
            <w:r w:rsidR="004054A1" w:rsidRPr="00115CE2">
              <w:rPr>
                <w:rFonts w:eastAsia="標楷體"/>
                <w:color w:val="000000"/>
              </w:rPr>
              <w:t>5</w:t>
            </w:r>
            <w:r w:rsidR="004054A1" w:rsidRPr="00115CE2">
              <w:rPr>
                <w:rFonts w:eastAsia="標楷體"/>
                <w:color w:val="000000"/>
              </w:rPr>
              <w:t>級，補助金額為每學年</w:t>
            </w:r>
            <w:r w:rsidR="004054A1" w:rsidRPr="00115CE2">
              <w:rPr>
                <w:rFonts w:eastAsia="標楷體"/>
                <w:color w:val="000000"/>
              </w:rPr>
              <w:t>1</w:t>
            </w:r>
            <w:r w:rsidR="004054A1" w:rsidRPr="00115CE2">
              <w:rPr>
                <w:rFonts w:eastAsia="標楷體"/>
                <w:color w:val="000000"/>
              </w:rPr>
              <w:t>萬</w:t>
            </w:r>
            <w:r w:rsidR="004054A1" w:rsidRPr="00115CE2">
              <w:rPr>
                <w:rFonts w:eastAsia="標楷體"/>
                <w:color w:val="000000"/>
              </w:rPr>
              <w:t>6,500</w:t>
            </w:r>
            <w:r w:rsidR="004054A1" w:rsidRPr="00115CE2">
              <w:rPr>
                <w:rFonts w:eastAsia="標楷體"/>
                <w:color w:val="000000"/>
              </w:rPr>
              <w:t>元到</w:t>
            </w:r>
            <w:r w:rsidR="004054A1" w:rsidRPr="00115CE2">
              <w:rPr>
                <w:rFonts w:eastAsia="標楷體"/>
                <w:color w:val="000000"/>
              </w:rPr>
              <w:t>5,000</w:t>
            </w:r>
            <w:r w:rsidR="004054A1" w:rsidRPr="00115CE2">
              <w:rPr>
                <w:rFonts w:eastAsia="標楷體"/>
                <w:color w:val="000000"/>
              </w:rPr>
              <w:t>元，以減輕學生籌措學費負擔。</w:t>
            </w:r>
            <w:r w:rsidR="004054A1" w:rsidRPr="00115CE2">
              <w:rPr>
                <w:rFonts w:eastAsia="標楷體"/>
                <w:color w:val="000000"/>
                <w:szCs w:val="24"/>
              </w:rPr>
              <w:t>本</w:t>
            </w:r>
            <w:r w:rsidR="004054A1" w:rsidRPr="00115CE2">
              <w:rPr>
                <w:rFonts w:eastAsia="標楷體"/>
                <w:bCs/>
                <w:color w:val="000000"/>
                <w:szCs w:val="24"/>
              </w:rPr>
              <w:t>年</w:t>
            </w:r>
            <w:r w:rsidR="004054A1" w:rsidRPr="00115CE2">
              <w:rPr>
                <w:rFonts w:eastAsia="標楷體"/>
                <w:color w:val="000000"/>
              </w:rPr>
              <w:t>度共計補助</w:t>
            </w:r>
            <w:r w:rsidR="004054A1" w:rsidRPr="00115CE2">
              <w:rPr>
                <w:rFonts w:eastAsia="標楷體"/>
                <w:color w:val="000000"/>
              </w:rPr>
              <w:t>312</w:t>
            </w:r>
            <w:r w:rsidR="004054A1" w:rsidRPr="00115CE2">
              <w:rPr>
                <w:rFonts w:eastAsia="標楷體"/>
                <w:color w:val="000000"/>
              </w:rPr>
              <w:t>人，總金額</w:t>
            </w:r>
            <w:r w:rsidR="004054A1" w:rsidRPr="00115CE2">
              <w:rPr>
                <w:rFonts w:eastAsia="標楷體"/>
                <w:color w:val="000000"/>
                <w:szCs w:val="24"/>
              </w:rPr>
              <w:t>431</w:t>
            </w:r>
            <w:r w:rsidR="004054A1" w:rsidRPr="00115CE2">
              <w:rPr>
                <w:rFonts w:eastAsia="標楷體"/>
                <w:color w:val="000000"/>
                <w:szCs w:val="24"/>
              </w:rPr>
              <w:t>萬</w:t>
            </w:r>
            <w:r w:rsidR="004054A1" w:rsidRPr="00115CE2">
              <w:rPr>
                <w:rFonts w:eastAsia="標楷體"/>
                <w:color w:val="000000"/>
                <w:szCs w:val="24"/>
              </w:rPr>
              <w:t>8,500</w:t>
            </w:r>
            <w:r w:rsidR="004054A1" w:rsidRPr="00115CE2">
              <w:rPr>
                <w:rFonts w:eastAsia="標楷體"/>
                <w:color w:val="000000"/>
              </w:rPr>
              <w:t>元</w:t>
            </w:r>
            <w:r w:rsidR="004054A1" w:rsidRPr="00115CE2">
              <w:rPr>
                <w:rFonts w:eastAsia="標楷體"/>
                <w:bCs/>
                <w:color w:val="000000"/>
                <w:szCs w:val="24"/>
              </w:rPr>
              <w:t>。</w:t>
            </w:r>
          </w:p>
          <w:p w:rsidR="001E7F7A" w:rsidRPr="00115CE2" w:rsidRDefault="004054A1" w:rsidP="004054A1">
            <w:pPr>
              <w:spacing w:line="360" w:lineRule="exact"/>
              <w:ind w:leftChars="409" w:left="1558" w:hangingChars="240" w:hanging="576"/>
              <w:rPr>
                <w:rFonts w:eastAsia="標楷體"/>
              </w:rPr>
            </w:pPr>
            <w:r w:rsidRPr="00115CE2">
              <w:rPr>
                <w:rFonts w:eastAsia="標楷體"/>
                <w:bCs/>
                <w:color w:val="000000"/>
                <w:szCs w:val="24"/>
              </w:rPr>
              <w:t xml:space="preserve">   B.</w:t>
            </w:r>
            <w:r w:rsidRPr="00115CE2">
              <w:rPr>
                <w:rFonts w:eastAsia="標楷體"/>
                <w:color w:val="000000"/>
              </w:rPr>
              <w:t>由學校安排生活服務學習，並給予每月生活助學金</w:t>
            </w:r>
            <w:r w:rsidRPr="00115CE2">
              <w:rPr>
                <w:rFonts w:eastAsia="標楷體"/>
                <w:color w:val="000000"/>
              </w:rPr>
              <w:t>6,000</w:t>
            </w:r>
            <w:r w:rsidRPr="00115CE2">
              <w:rPr>
                <w:rFonts w:eastAsia="標楷體"/>
                <w:color w:val="000000"/>
              </w:rPr>
              <w:t>元，本年度生活助學金發放</w:t>
            </w:r>
            <w:r w:rsidRPr="00115CE2">
              <w:rPr>
                <w:rFonts w:eastAsia="標楷體"/>
                <w:color w:val="000000"/>
              </w:rPr>
              <w:t>3,999</w:t>
            </w:r>
            <w:r w:rsidRPr="00115CE2">
              <w:rPr>
                <w:rFonts w:eastAsia="標楷體"/>
                <w:color w:val="000000"/>
              </w:rPr>
              <w:t>人次，總金額</w:t>
            </w:r>
            <w:r w:rsidRPr="00115CE2">
              <w:rPr>
                <w:rFonts w:eastAsia="標楷體"/>
                <w:color w:val="000000"/>
              </w:rPr>
              <w:t>2,399</w:t>
            </w:r>
            <w:r w:rsidRPr="00115CE2">
              <w:rPr>
                <w:rFonts w:eastAsia="標楷體"/>
                <w:color w:val="000000"/>
              </w:rPr>
              <w:t>萬</w:t>
            </w:r>
            <w:r w:rsidRPr="00115CE2">
              <w:rPr>
                <w:rFonts w:eastAsia="標楷體"/>
                <w:color w:val="000000"/>
              </w:rPr>
              <w:t>4</w:t>
            </w:r>
            <w:r w:rsidR="00362210">
              <w:rPr>
                <w:rFonts w:eastAsia="標楷體"/>
                <w:color w:val="000000"/>
              </w:rPr>
              <w:t>,000</w:t>
            </w:r>
            <w:r w:rsidRPr="00115CE2">
              <w:rPr>
                <w:rFonts w:eastAsia="標楷體"/>
                <w:color w:val="000000"/>
              </w:rPr>
              <w:t>元</w:t>
            </w:r>
            <w:r w:rsidR="001E7F7A" w:rsidRPr="00115CE2">
              <w:rPr>
                <w:rFonts w:eastAsia="標楷體"/>
              </w:rPr>
              <w:t>。</w:t>
            </w:r>
          </w:p>
          <w:p w:rsidR="00B71954" w:rsidRPr="00115CE2" w:rsidRDefault="00B71954" w:rsidP="004054A1">
            <w:pPr>
              <w:spacing w:line="360" w:lineRule="exact"/>
              <w:ind w:leftChars="253" w:left="1399" w:hangingChars="330" w:hanging="792"/>
              <w:rPr>
                <w:rFonts w:eastAsia="標楷體"/>
                <w:bCs/>
                <w:szCs w:val="24"/>
              </w:rPr>
            </w:pPr>
            <w:r w:rsidRPr="00115CE2">
              <w:rPr>
                <w:rFonts w:eastAsia="標楷體"/>
                <w:bCs/>
                <w:color w:val="000000"/>
                <w:szCs w:val="24"/>
              </w:rPr>
              <w:t xml:space="preserve"> </w:t>
            </w:r>
            <w:r w:rsidR="00F35BA7" w:rsidRPr="00115CE2">
              <w:rPr>
                <w:rFonts w:eastAsia="標楷體"/>
                <w:bCs/>
                <w:color w:val="000000"/>
                <w:szCs w:val="24"/>
              </w:rPr>
              <w:t>（</w:t>
            </w:r>
            <w:r w:rsidRPr="00115CE2">
              <w:rPr>
                <w:rFonts w:eastAsia="標楷體"/>
                <w:bCs/>
                <w:color w:val="000000"/>
                <w:szCs w:val="24"/>
              </w:rPr>
              <w:t>4</w:t>
            </w:r>
            <w:r w:rsidR="00F35BA7" w:rsidRPr="00115CE2">
              <w:rPr>
                <w:rFonts w:eastAsia="標楷體"/>
                <w:bCs/>
                <w:color w:val="000000"/>
                <w:szCs w:val="24"/>
              </w:rPr>
              <w:t>）</w:t>
            </w:r>
            <w:r w:rsidR="001E51F0" w:rsidRPr="00115CE2">
              <w:rPr>
                <w:rFonts w:eastAsia="標楷體"/>
                <w:bCs/>
                <w:szCs w:val="24"/>
              </w:rPr>
              <w:t>辦理各項學生獎助學金</w:t>
            </w:r>
          </w:p>
          <w:p w:rsidR="004054A1" w:rsidRPr="00115CE2" w:rsidRDefault="00B71954" w:rsidP="004054A1">
            <w:pPr>
              <w:spacing w:line="360" w:lineRule="exact"/>
              <w:ind w:leftChars="410" w:left="1404" w:hangingChars="175" w:hanging="420"/>
              <w:rPr>
                <w:rFonts w:eastAsia="標楷體"/>
                <w:color w:val="000000"/>
              </w:rPr>
            </w:pPr>
            <w:r w:rsidRPr="00115CE2">
              <w:rPr>
                <w:rFonts w:eastAsia="標楷體"/>
                <w:bCs/>
                <w:color w:val="000000"/>
                <w:szCs w:val="24"/>
              </w:rPr>
              <w:t xml:space="preserve">   </w:t>
            </w:r>
            <w:r w:rsidR="004054A1" w:rsidRPr="00115CE2">
              <w:rPr>
                <w:rFonts w:eastAsia="標楷體"/>
                <w:bCs/>
                <w:color w:val="000000"/>
                <w:szCs w:val="24"/>
              </w:rPr>
              <w:t>A.</w:t>
            </w:r>
            <w:r w:rsidR="004054A1" w:rsidRPr="00115CE2">
              <w:rPr>
                <w:rFonts w:eastAsia="標楷體"/>
                <w:color w:val="000000"/>
              </w:rPr>
              <w:t>研究生獎助學金</w:t>
            </w:r>
            <w:r w:rsidR="004054A1" w:rsidRPr="00115CE2">
              <w:rPr>
                <w:rFonts w:eastAsia="標楷體"/>
                <w:color w:val="000000"/>
              </w:rPr>
              <w:t>(</w:t>
            </w:r>
            <w:r w:rsidR="004054A1" w:rsidRPr="00115CE2">
              <w:rPr>
                <w:rFonts w:eastAsia="標楷體"/>
                <w:color w:val="000000"/>
              </w:rPr>
              <w:t>不含助學金</w:t>
            </w:r>
            <w:r w:rsidR="004054A1" w:rsidRPr="00115CE2">
              <w:rPr>
                <w:rFonts w:eastAsia="標楷體"/>
                <w:color w:val="000000"/>
              </w:rPr>
              <w:t>)</w:t>
            </w:r>
            <w:r w:rsidR="004054A1" w:rsidRPr="00115CE2">
              <w:rPr>
                <w:rFonts w:eastAsia="標楷體"/>
                <w:color w:val="000000"/>
              </w:rPr>
              <w:t>計</w:t>
            </w:r>
            <w:r w:rsidR="004054A1" w:rsidRPr="00115CE2">
              <w:rPr>
                <w:rFonts w:eastAsia="標楷體"/>
                <w:color w:val="000000"/>
              </w:rPr>
              <w:t>4,824</w:t>
            </w:r>
            <w:r w:rsidR="004054A1" w:rsidRPr="00115CE2">
              <w:rPr>
                <w:rFonts w:eastAsia="標楷體"/>
                <w:color w:val="000000"/>
              </w:rPr>
              <w:t>人次領取，總金額</w:t>
            </w:r>
            <w:r w:rsidR="004054A1" w:rsidRPr="00115CE2">
              <w:rPr>
                <w:rFonts w:eastAsia="標楷體"/>
                <w:color w:val="000000"/>
              </w:rPr>
              <w:t>2,534</w:t>
            </w:r>
            <w:r w:rsidR="004054A1" w:rsidRPr="00115CE2">
              <w:rPr>
                <w:rFonts w:eastAsia="標楷體"/>
                <w:color w:val="000000"/>
              </w:rPr>
              <w:t>萬</w:t>
            </w:r>
            <w:r w:rsidR="004054A1" w:rsidRPr="00115CE2">
              <w:rPr>
                <w:rFonts w:eastAsia="標楷體"/>
                <w:color w:val="000000"/>
              </w:rPr>
              <w:t>7,070</w:t>
            </w:r>
            <w:r w:rsidR="004054A1" w:rsidRPr="00115CE2">
              <w:rPr>
                <w:rFonts w:eastAsia="標楷體"/>
                <w:color w:val="000000"/>
              </w:rPr>
              <w:t>元。</w:t>
            </w:r>
          </w:p>
          <w:p w:rsidR="004054A1" w:rsidRPr="00115CE2" w:rsidRDefault="004054A1" w:rsidP="004054A1">
            <w:pPr>
              <w:spacing w:line="360" w:lineRule="exact"/>
              <w:ind w:leftChars="411" w:left="1543" w:hangingChars="232" w:hanging="557"/>
              <w:rPr>
                <w:rFonts w:eastAsia="標楷體"/>
                <w:color w:val="000000"/>
              </w:rPr>
            </w:pPr>
            <w:r w:rsidRPr="00115CE2">
              <w:rPr>
                <w:rFonts w:eastAsia="標楷體"/>
                <w:bCs/>
                <w:color w:val="000000"/>
                <w:szCs w:val="24"/>
              </w:rPr>
              <w:t xml:space="preserve">   B.</w:t>
            </w:r>
            <w:r w:rsidRPr="00115CE2">
              <w:rPr>
                <w:rFonts w:eastAsia="標楷體"/>
                <w:color w:val="000000"/>
              </w:rPr>
              <w:t>為獎勵學業成績表現優異學生，提升優良學風，辦理績優學生獎助，計</w:t>
            </w:r>
            <w:r w:rsidRPr="00115CE2">
              <w:rPr>
                <w:rFonts w:eastAsia="標楷體"/>
                <w:color w:val="000000"/>
              </w:rPr>
              <w:t>1,020</w:t>
            </w:r>
            <w:r w:rsidRPr="00115CE2">
              <w:rPr>
                <w:rFonts w:eastAsia="標楷體"/>
                <w:color w:val="000000"/>
              </w:rPr>
              <w:t>人次領取，總金額</w:t>
            </w:r>
            <w:r w:rsidRPr="00115CE2">
              <w:rPr>
                <w:rFonts w:eastAsia="標楷體"/>
                <w:color w:val="000000"/>
              </w:rPr>
              <w:t>306</w:t>
            </w:r>
            <w:r w:rsidRPr="00115CE2">
              <w:rPr>
                <w:rFonts w:eastAsia="標楷體"/>
                <w:color w:val="000000"/>
              </w:rPr>
              <w:t>萬</w:t>
            </w:r>
            <w:r w:rsidRPr="00115CE2">
              <w:rPr>
                <w:rFonts w:eastAsia="標楷體"/>
                <w:color w:val="000000"/>
              </w:rPr>
              <w:t>8,000</w:t>
            </w:r>
            <w:r w:rsidRPr="00115CE2">
              <w:rPr>
                <w:rFonts w:eastAsia="標楷體"/>
                <w:color w:val="000000"/>
              </w:rPr>
              <w:t>元。</w:t>
            </w:r>
          </w:p>
          <w:p w:rsidR="004054A1" w:rsidRPr="00115CE2" w:rsidRDefault="004054A1" w:rsidP="004054A1">
            <w:pPr>
              <w:spacing w:line="360" w:lineRule="exact"/>
              <w:ind w:leftChars="398" w:left="1315" w:hangingChars="150" w:hanging="360"/>
              <w:rPr>
                <w:rFonts w:eastAsia="標楷體"/>
                <w:color w:val="000000"/>
              </w:rPr>
            </w:pPr>
            <w:r w:rsidRPr="00115CE2">
              <w:rPr>
                <w:rFonts w:eastAsia="標楷體"/>
                <w:bCs/>
                <w:color w:val="000000"/>
                <w:szCs w:val="24"/>
              </w:rPr>
              <w:t xml:space="preserve">   C.</w:t>
            </w:r>
            <w:r w:rsidRPr="00115CE2">
              <w:rPr>
                <w:rFonts w:eastAsia="標楷體"/>
                <w:color w:val="000000"/>
              </w:rPr>
              <w:t>師資培育助學金計</w:t>
            </w:r>
            <w:r w:rsidRPr="00115CE2">
              <w:rPr>
                <w:rFonts w:eastAsia="標楷體"/>
                <w:color w:val="000000"/>
              </w:rPr>
              <w:t>123</w:t>
            </w:r>
            <w:r w:rsidRPr="00115CE2">
              <w:rPr>
                <w:rFonts w:eastAsia="標楷體"/>
                <w:color w:val="000000"/>
              </w:rPr>
              <w:t>人次領取，金額共</w:t>
            </w:r>
            <w:r w:rsidRPr="00115CE2">
              <w:rPr>
                <w:rFonts w:eastAsia="標楷體"/>
                <w:color w:val="000000"/>
              </w:rPr>
              <w:t>64</w:t>
            </w:r>
            <w:r w:rsidRPr="00115CE2">
              <w:rPr>
                <w:rFonts w:eastAsia="標楷體"/>
                <w:color w:val="000000"/>
              </w:rPr>
              <w:t>萬元</w:t>
            </w:r>
          </w:p>
          <w:p w:rsidR="00B71954" w:rsidRPr="00115CE2" w:rsidRDefault="00F35BA7" w:rsidP="004054A1">
            <w:pPr>
              <w:spacing w:line="360" w:lineRule="exact"/>
              <w:ind w:leftChars="289" w:left="1263" w:hangingChars="237" w:hanging="569"/>
              <w:rPr>
                <w:rFonts w:eastAsia="標楷體"/>
                <w:bCs/>
                <w:szCs w:val="24"/>
              </w:rPr>
            </w:pPr>
            <w:r w:rsidRPr="00115CE2">
              <w:rPr>
                <w:rFonts w:eastAsia="標楷體"/>
                <w:bCs/>
                <w:color w:val="000000"/>
                <w:szCs w:val="24"/>
              </w:rPr>
              <w:t>（</w:t>
            </w:r>
            <w:r w:rsidR="00B71954" w:rsidRPr="00115CE2">
              <w:rPr>
                <w:rFonts w:eastAsia="標楷體"/>
                <w:bCs/>
                <w:color w:val="000000"/>
                <w:szCs w:val="24"/>
              </w:rPr>
              <w:t>5</w:t>
            </w:r>
            <w:r w:rsidRPr="00115CE2">
              <w:rPr>
                <w:rFonts w:eastAsia="標楷體"/>
                <w:bCs/>
                <w:color w:val="000000"/>
                <w:szCs w:val="24"/>
              </w:rPr>
              <w:t>）</w:t>
            </w:r>
            <w:r w:rsidR="004054A1" w:rsidRPr="00115CE2">
              <w:rPr>
                <w:rFonts w:eastAsia="標楷體"/>
                <w:bCs/>
                <w:color w:val="000000"/>
                <w:szCs w:val="24"/>
              </w:rPr>
              <w:t>提供急難</w:t>
            </w:r>
            <w:proofErr w:type="gramStart"/>
            <w:r w:rsidR="004054A1" w:rsidRPr="00115CE2">
              <w:rPr>
                <w:rFonts w:eastAsia="標楷體"/>
                <w:bCs/>
                <w:color w:val="000000"/>
                <w:szCs w:val="24"/>
              </w:rPr>
              <w:t>慰</w:t>
            </w:r>
            <w:proofErr w:type="gramEnd"/>
            <w:r w:rsidR="004054A1" w:rsidRPr="00115CE2">
              <w:rPr>
                <w:rFonts w:eastAsia="標楷體"/>
                <w:bCs/>
                <w:color w:val="000000"/>
                <w:szCs w:val="24"/>
              </w:rPr>
              <w:t>助金，幫助學生及其家庭減輕因重大變故而致之經濟困難，使學生得以安心就學，總計</w:t>
            </w:r>
            <w:r w:rsidR="004054A1" w:rsidRPr="00115CE2">
              <w:rPr>
                <w:rFonts w:eastAsia="標楷體"/>
                <w:color w:val="000000"/>
                <w:szCs w:val="24"/>
              </w:rPr>
              <w:t>本</w:t>
            </w:r>
            <w:r w:rsidR="004054A1" w:rsidRPr="00115CE2">
              <w:rPr>
                <w:rFonts w:eastAsia="標楷體"/>
                <w:bCs/>
                <w:color w:val="000000"/>
                <w:szCs w:val="24"/>
              </w:rPr>
              <w:t>年度共協助</w:t>
            </w:r>
            <w:r w:rsidR="004054A1" w:rsidRPr="00115CE2">
              <w:rPr>
                <w:rFonts w:eastAsia="標楷體"/>
                <w:bCs/>
                <w:color w:val="000000"/>
                <w:szCs w:val="24"/>
              </w:rPr>
              <w:t>46</w:t>
            </w:r>
            <w:r w:rsidR="004054A1" w:rsidRPr="00115CE2">
              <w:rPr>
                <w:rFonts w:eastAsia="標楷體"/>
                <w:bCs/>
                <w:color w:val="000000"/>
                <w:szCs w:val="24"/>
              </w:rPr>
              <w:t>人次學生，發放</w:t>
            </w:r>
            <w:proofErr w:type="gramStart"/>
            <w:r w:rsidR="004054A1" w:rsidRPr="00115CE2">
              <w:rPr>
                <w:rFonts w:eastAsia="標楷體"/>
                <w:bCs/>
                <w:color w:val="000000"/>
                <w:szCs w:val="24"/>
              </w:rPr>
              <w:t>慰</w:t>
            </w:r>
            <w:proofErr w:type="gramEnd"/>
            <w:r w:rsidR="004054A1" w:rsidRPr="00115CE2">
              <w:rPr>
                <w:rFonts w:eastAsia="標楷體"/>
                <w:bCs/>
                <w:color w:val="000000"/>
                <w:szCs w:val="24"/>
              </w:rPr>
              <w:t>助金總額為</w:t>
            </w:r>
            <w:r w:rsidR="004054A1" w:rsidRPr="00115CE2">
              <w:rPr>
                <w:rFonts w:eastAsia="標楷體"/>
                <w:bCs/>
                <w:color w:val="000000"/>
                <w:szCs w:val="24"/>
              </w:rPr>
              <w:t>95</w:t>
            </w:r>
            <w:r w:rsidR="004054A1" w:rsidRPr="00115CE2">
              <w:rPr>
                <w:rFonts w:eastAsia="標楷體"/>
                <w:bCs/>
                <w:color w:val="000000"/>
                <w:szCs w:val="24"/>
              </w:rPr>
              <w:t>萬元</w:t>
            </w:r>
            <w:r w:rsidR="00B71954" w:rsidRPr="00115CE2">
              <w:rPr>
                <w:rFonts w:eastAsia="標楷體"/>
                <w:bCs/>
                <w:szCs w:val="24"/>
              </w:rPr>
              <w:t>。</w:t>
            </w:r>
          </w:p>
          <w:p w:rsidR="00B71954" w:rsidRPr="00115CE2" w:rsidRDefault="00B71954" w:rsidP="001E51F0">
            <w:pPr>
              <w:spacing w:line="360" w:lineRule="exact"/>
              <w:ind w:leftChars="233" w:left="1291" w:hangingChars="305" w:hanging="732"/>
              <w:rPr>
                <w:rFonts w:eastAsia="標楷體"/>
                <w:bCs/>
                <w:color w:val="000000"/>
                <w:szCs w:val="24"/>
              </w:rPr>
            </w:pPr>
            <w:r w:rsidRPr="00115CE2">
              <w:rPr>
                <w:rFonts w:eastAsia="標楷體"/>
                <w:bCs/>
                <w:color w:val="000000"/>
                <w:szCs w:val="24"/>
              </w:rPr>
              <w:lastRenderedPageBreak/>
              <w:t xml:space="preserve"> </w:t>
            </w:r>
            <w:r w:rsidR="00F35BA7" w:rsidRPr="00115CE2">
              <w:rPr>
                <w:rFonts w:eastAsia="標楷體"/>
                <w:bCs/>
                <w:color w:val="000000"/>
                <w:szCs w:val="24"/>
              </w:rPr>
              <w:t>（</w:t>
            </w:r>
            <w:r w:rsidRPr="00115CE2">
              <w:rPr>
                <w:rFonts w:eastAsia="標楷體"/>
                <w:bCs/>
                <w:color w:val="000000"/>
                <w:szCs w:val="24"/>
              </w:rPr>
              <w:t>6</w:t>
            </w:r>
            <w:r w:rsidR="00F35BA7" w:rsidRPr="00115CE2">
              <w:rPr>
                <w:rFonts w:eastAsia="標楷體"/>
                <w:bCs/>
                <w:color w:val="000000"/>
                <w:szCs w:val="24"/>
              </w:rPr>
              <w:t>）</w:t>
            </w:r>
            <w:r w:rsidR="004054A1" w:rsidRPr="00115CE2">
              <w:rPr>
                <w:rFonts w:eastAsia="標楷體"/>
                <w:bCs/>
                <w:color w:val="000000"/>
                <w:szCs w:val="24"/>
              </w:rPr>
              <w:t>為鼓勵學生積極從事研究，對於論文發表於</w:t>
            </w:r>
            <w:r w:rsidR="004054A1" w:rsidRPr="00115CE2">
              <w:rPr>
                <w:rFonts w:eastAsia="標楷體"/>
                <w:bCs/>
                <w:color w:val="000000"/>
                <w:szCs w:val="24"/>
              </w:rPr>
              <w:t>SCI</w:t>
            </w:r>
            <w:r w:rsidR="004054A1" w:rsidRPr="00115CE2">
              <w:rPr>
                <w:rFonts w:eastAsia="標楷體"/>
                <w:bCs/>
                <w:color w:val="000000"/>
                <w:szCs w:val="24"/>
              </w:rPr>
              <w:t>、</w:t>
            </w:r>
            <w:r w:rsidR="004054A1" w:rsidRPr="00115CE2">
              <w:rPr>
                <w:rFonts w:eastAsia="標楷體"/>
                <w:bCs/>
                <w:color w:val="000000"/>
                <w:szCs w:val="24"/>
              </w:rPr>
              <w:t>SSCI</w:t>
            </w:r>
            <w:r w:rsidR="004054A1" w:rsidRPr="00115CE2">
              <w:rPr>
                <w:rFonts w:eastAsia="標楷體"/>
                <w:bCs/>
                <w:color w:val="000000"/>
                <w:szCs w:val="24"/>
              </w:rPr>
              <w:t>、</w:t>
            </w:r>
            <w:r w:rsidR="004054A1" w:rsidRPr="00115CE2">
              <w:rPr>
                <w:rFonts w:eastAsia="標楷體"/>
                <w:bCs/>
                <w:color w:val="000000"/>
                <w:szCs w:val="24"/>
              </w:rPr>
              <w:t>A</w:t>
            </w:r>
            <w:proofErr w:type="gramStart"/>
            <w:r w:rsidR="004054A1" w:rsidRPr="00115CE2">
              <w:rPr>
                <w:rFonts w:eastAsia="標楷體"/>
                <w:bCs/>
                <w:color w:val="000000"/>
                <w:szCs w:val="24"/>
              </w:rPr>
              <w:t>＆</w:t>
            </w:r>
            <w:proofErr w:type="gramEnd"/>
            <w:r w:rsidR="004054A1" w:rsidRPr="00115CE2">
              <w:rPr>
                <w:rFonts w:eastAsia="標楷體"/>
                <w:bCs/>
                <w:color w:val="000000"/>
                <w:szCs w:val="24"/>
              </w:rPr>
              <w:t>HCI</w:t>
            </w:r>
            <w:r w:rsidR="004054A1" w:rsidRPr="00115CE2">
              <w:rPr>
                <w:rFonts w:eastAsia="標楷體"/>
                <w:bCs/>
                <w:color w:val="000000"/>
                <w:szCs w:val="24"/>
              </w:rPr>
              <w:t>及科技部臺灣人文及社會科學核心期刊等給予獎勵，總計</w:t>
            </w:r>
            <w:r w:rsidR="004054A1" w:rsidRPr="00115CE2">
              <w:rPr>
                <w:rFonts w:eastAsia="標楷體"/>
                <w:color w:val="000000"/>
                <w:szCs w:val="24"/>
              </w:rPr>
              <w:t>本</w:t>
            </w:r>
            <w:r w:rsidR="004054A1" w:rsidRPr="00115CE2">
              <w:rPr>
                <w:rFonts w:eastAsia="標楷體"/>
                <w:bCs/>
                <w:color w:val="000000"/>
                <w:szCs w:val="24"/>
              </w:rPr>
              <w:t>年度共獎勵</w:t>
            </w:r>
            <w:r w:rsidR="004054A1" w:rsidRPr="00115CE2">
              <w:rPr>
                <w:rFonts w:eastAsia="標楷體"/>
                <w:bCs/>
                <w:color w:val="000000"/>
                <w:szCs w:val="24"/>
              </w:rPr>
              <w:t>126</w:t>
            </w:r>
            <w:r w:rsidR="004054A1" w:rsidRPr="00115CE2">
              <w:rPr>
                <w:rFonts w:eastAsia="標楷體"/>
                <w:bCs/>
                <w:color w:val="000000"/>
                <w:szCs w:val="24"/>
              </w:rPr>
              <w:t>篇論文，獎勵金總額約</w:t>
            </w:r>
            <w:r w:rsidR="004054A1" w:rsidRPr="00115CE2">
              <w:rPr>
                <w:rFonts w:eastAsia="標楷體"/>
                <w:bCs/>
                <w:color w:val="000000"/>
                <w:szCs w:val="24"/>
              </w:rPr>
              <w:t>325</w:t>
            </w:r>
            <w:r w:rsidR="004054A1" w:rsidRPr="00115CE2">
              <w:rPr>
                <w:rFonts w:eastAsia="標楷體"/>
                <w:bCs/>
                <w:color w:val="000000"/>
                <w:szCs w:val="24"/>
              </w:rPr>
              <w:t>萬</w:t>
            </w:r>
            <w:r w:rsidR="004054A1" w:rsidRPr="00115CE2">
              <w:rPr>
                <w:rFonts w:eastAsia="標楷體"/>
                <w:bCs/>
                <w:color w:val="000000"/>
                <w:szCs w:val="24"/>
              </w:rPr>
              <w:t>7,509</w:t>
            </w:r>
            <w:r w:rsidR="004054A1" w:rsidRPr="00115CE2">
              <w:rPr>
                <w:rFonts w:eastAsia="標楷體"/>
                <w:bCs/>
                <w:color w:val="000000"/>
                <w:szCs w:val="24"/>
              </w:rPr>
              <w:t>元</w:t>
            </w:r>
            <w:r w:rsidRPr="00115CE2">
              <w:rPr>
                <w:rFonts w:eastAsia="標楷體"/>
                <w:bCs/>
                <w:szCs w:val="24"/>
              </w:rPr>
              <w:t>。</w:t>
            </w:r>
          </w:p>
          <w:p w:rsidR="007615D7" w:rsidRPr="00115CE2" w:rsidRDefault="007615D7" w:rsidP="00A82A1D">
            <w:pPr>
              <w:tabs>
                <w:tab w:val="left" w:pos="0"/>
                <w:tab w:val="left" w:pos="540"/>
                <w:tab w:val="left" w:pos="616"/>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3.</w:t>
            </w:r>
            <w:r w:rsidR="00B019C5" w:rsidRPr="00115CE2">
              <w:rPr>
                <w:rFonts w:eastAsia="標楷體"/>
                <w:b/>
                <w:bCs/>
                <w:color w:val="000000"/>
                <w:szCs w:val="24"/>
              </w:rPr>
              <w:t xml:space="preserve"> </w:t>
            </w:r>
            <w:r w:rsidR="00FC4F49" w:rsidRPr="00115CE2">
              <w:rPr>
                <w:rFonts w:eastAsia="標楷體"/>
                <w:b/>
                <w:bCs/>
                <w:color w:val="000000"/>
                <w:szCs w:val="24"/>
              </w:rPr>
              <w:t>交通安全及防制藥物濫用宣</w:t>
            </w:r>
            <w:r w:rsidR="00B71954" w:rsidRPr="00115CE2">
              <w:rPr>
                <w:rFonts w:eastAsia="標楷體"/>
                <w:b/>
                <w:bCs/>
                <w:color w:val="000000"/>
                <w:szCs w:val="24"/>
              </w:rPr>
              <w:t>導</w:t>
            </w:r>
          </w:p>
          <w:p w:rsidR="00FC4F49" w:rsidRPr="00115CE2" w:rsidRDefault="007615D7" w:rsidP="00FC4F49">
            <w:pPr>
              <w:spacing w:line="360" w:lineRule="exact"/>
              <w:ind w:leftChars="292" w:left="1267" w:hangingChars="236" w:hanging="566"/>
              <w:rPr>
                <w:rFonts w:eastAsia="標楷體"/>
                <w:bCs/>
                <w:color w:val="000000"/>
                <w:szCs w:val="24"/>
              </w:rPr>
            </w:pPr>
            <w:r w:rsidRPr="00115CE2">
              <w:rPr>
                <w:rFonts w:eastAsia="標楷體"/>
                <w:bCs/>
                <w:color w:val="000000"/>
                <w:szCs w:val="24"/>
              </w:rPr>
              <w:t>（</w:t>
            </w:r>
            <w:r w:rsidRPr="00115CE2">
              <w:rPr>
                <w:rFonts w:eastAsia="標楷體"/>
                <w:bCs/>
                <w:color w:val="000000"/>
                <w:szCs w:val="24"/>
              </w:rPr>
              <w:t>1</w:t>
            </w:r>
            <w:r w:rsidRPr="00115CE2">
              <w:rPr>
                <w:rFonts w:eastAsia="標楷體"/>
                <w:bCs/>
                <w:color w:val="000000"/>
                <w:szCs w:val="24"/>
              </w:rPr>
              <w:t>）</w:t>
            </w:r>
            <w:r w:rsidR="00FC4F49" w:rsidRPr="00115CE2">
              <w:rPr>
                <w:rFonts w:eastAsia="標楷體"/>
                <w:bCs/>
                <w:color w:val="000000"/>
                <w:szCs w:val="24"/>
              </w:rPr>
              <w:t>配合</w:t>
            </w:r>
            <w:r w:rsidR="00FC4F49" w:rsidRPr="00115CE2">
              <w:rPr>
                <w:rFonts w:eastAsia="標楷體"/>
                <w:color w:val="000000"/>
                <w:szCs w:val="24"/>
                <w:lang w:eastAsia="zh-HK"/>
              </w:rPr>
              <w:t>全民國防</w:t>
            </w:r>
            <w:r w:rsidR="00FC4F49" w:rsidRPr="00115CE2">
              <w:rPr>
                <w:rFonts w:eastAsia="標楷體"/>
                <w:bCs/>
                <w:color w:val="000000"/>
                <w:szCs w:val="24"/>
              </w:rPr>
              <w:t>課程，實施「交通安全與道安政策」宣導，於春</w:t>
            </w:r>
            <w:proofErr w:type="gramStart"/>
            <w:r w:rsidR="00FC4F49" w:rsidRPr="00115CE2">
              <w:rPr>
                <w:rFonts w:eastAsia="標楷體"/>
                <w:bCs/>
                <w:color w:val="000000"/>
                <w:szCs w:val="24"/>
              </w:rPr>
              <w:t>蟄</w:t>
            </w:r>
            <w:proofErr w:type="gramEnd"/>
            <w:r w:rsidR="00FC4F49" w:rsidRPr="00115CE2">
              <w:rPr>
                <w:rFonts w:eastAsia="標楷體"/>
                <w:bCs/>
                <w:color w:val="000000"/>
                <w:szCs w:val="24"/>
              </w:rPr>
              <w:t>節邀請第三</w:t>
            </w:r>
            <w:proofErr w:type="gramStart"/>
            <w:r w:rsidR="00FC4F49" w:rsidRPr="00115CE2">
              <w:rPr>
                <w:rFonts w:eastAsia="標楷體"/>
                <w:bCs/>
                <w:color w:val="000000"/>
                <w:szCs w:val="24"/>
              </w:rPr>
              <w:t>分局副分局長</w:t>
            </w:r>
            <w:proofErr w:type="gramEnd"/>
            <w:r w:rsidR="00FC4F49" w:rsidRPr="00115CE2">
              <w:rPr>
                <w:rFonts w:eastAsia="標楷體"/>
                <w:bCs/>
                <w:color w:val="000000"/>
                <w:szCs w:val="24"/>
              </w:rPr>
              <w:t>及交通隊警官配合辦理交通安全宣導活動；</w:t>
            </w:r>
            <w:r w:rsidR="00FC4F49" w:rsidRPr="00115CE2">
              <w:rPr>
                <w:rFonts w:eastAsia="標楷體"/>
                <w:bCs/>
                <w:color w:val="000000"/>
                <w:szCs w:val="24"/>
              </w:rPr>
              <w:t>9</w:t>
            </w:r>
            <w:r w:rsidR="00FC4F49" w:rsidRPr="00115CE2">
              <w:rPr>
                <w:rFonts w:eastAsia="標楷體"/>
                <w:bCs/>
                <w:color w:val="000000"/>
                <w:szCs w:val="24"/>
              </w:rPr>
              <w:t>月</w:t>
            </w:r>
            <w:r w:rsidR="00FC4F49" w:rsidRPr="00115CE2">
              <w:rPr>
                <w:rFonts w:eastAsia="標楷體"/>
                <w:bCs/>
                <w:color w:val="000000"/>
                <w:szCs w:val="24"/>
              </w:rPr>
              <w:t>3</w:t>
            </w:r>
            <w:r w:rsidR="00FC4F49" w:rsidRPr="00115CE2">
              <w:rPr>
                <w:rFonts w:eastAsia="標楷體"/>
                <w:bCs/>
                <w:color w:val="000000"/>
                <w:szCs w:val="24"/>
              </w:rPr>
              <w:t>日配合新生入學指導安排「道路交通安全應注意事項暨校園周邊危險路段介紹」，由教官室主任講述機車騎乘之道路交通法規、校園周邊易肇事路段、傳授安全防禦駕駛觀念，促使學生能培養守法精神，養成正確用路習慣，減少車禍發生率，約</w:t>
            </w:r>
            <w:r w:rsidR="00FC4F49" w:rsidRPr="00115CE2">
              <w:rPr>
                <w:rFonts w:eastAsia="標楷體"/>
                <w:bCs/>
                <w:color w:val="000000"/>
                <w:szCs w:val="24"/>
              </w:rPr>
              <w:t>2,100</w:t>
            </w:r>
            <w:r w:rsidR="00FC4F49" w:rsidRPr="00115CE2">
              <w:rPr>
                <w:rFonts w:eastAsia="標楷體"/>
                <w:bCs/>
                <w:color w:val="000000"/>
                <w:szCs w:val="24"/>
              </w:rPr>
              <w:t>人次；另</w:t>
            </w:r>
            <w:proofErr w:type="gramStart"/>
            <w:r w:rsidR="00FC4F49" w:rsidRPr="00115CE2">
              <w:rPr>
                <w:rFonts w:eastAsia="標楷體"/>
                <w:bCs/>
                <w:color w:val="000000"/>
                <w:szCs w:val="24"/>
              </w:rPr>
              <w:t>9</w:t>
            </w:r>
            <w:r w:rsidR="00FC4F49" w:rsidRPr="00115CE2">
              <w:rPr>
                <w:rFonts w:eastAsia="標楷體"/>
                <w:bCs/>
                <w:color w:val="000000"/>
                <w:szCs w:val="24"/>
              </w:rPr>
              <w:t>月</w:t>
            </w:r>
            <w:r w:rsidR="00FC4F49" w:rsidRPr="00115CE2">
              <w:rPr>
                <w:rFonts w:eastAsia="標楷體"/>
                <w:bCs/>
                <w:color w:val="000000"/>
                <w:szCs w:val="24"/>
              </w:rPr>
              <w:t>3</w:t>
            </w:r>
            <w:r w:rsidR="00FC4F49" w:rsidRPr="00115CE2">
              <w:rPr>
                <w:rFonts w:eastAsia="標楷體"/>
                <w:bCs/>
                <w:color w:val="000000"/>
                <w:szCs w:val="24"/>
              </w:rPr>
              <w:t>、</w:t>
            </w:r>
            <w:r w:rsidR="00FC4F49" w:rsidRPr="00115CE2">
              <w:rPr>
                <w:rFonts w:eastAsia="標楷體"/>
                <w:bCs/>
                <w:color w:val="000000"/>
                <w:szCs w:val="24"/>
              </w:rPr>
              <w:t>4</w:t>
            </w:r>
            <w:r w:rsidR="00FC4F49" w:rsidRPr="00115CE2">
              <w:rPr>
                <w:rFonts w:eastAsia="標楷體"/>
                <w:bCs/>
                <w:color w:val="000000"/>
                <w:szCs w:val="24"/>
              </w:rPr>
              <w:t>日檢派教官</w:t>
            </w:r>
            <w:proofErr w:type="gramEnd"/>
            <w:r w:rsidR="00FC4F49" w:rsidRPr="00115CE2">
              <w:rPr>
                <w:rFonts w:eastAsia="標楷體"/>
                <w:bCs/>
                <w:color w:val="000000"/>
                <w:szCs w:val="24"/>
              </w:rPr>
              <w:t>及第</w:t>
            </w:r>
            <w:proofErr w:type="gramStart"/>
            <w:r w:rsidR="00FC4F49" w:rsidRPr="00115CE2">
              <w:rPr>
                <w:rFonts w:eastAsia="標楷體"/>
                <w:bCs/>
                <w:color w:val="000000"/>
                <w:szCs w:val="24"/>
              </w:rPr>
              <w:t>三</w:t>
            </w:r>
            <w:proofErr w:type="gramEnd"/>
            <w:r w:rsidR="00FC4F49" w:rsidRPr="00115CE2">
              <w:rPr>
                <w:rFonts w:eastAsia="標楷體"/>
                <w:bCs/>
                <w:color w:val="000000"/>
                <w:szCs w:val="24"/>
              </w:rPr>
              <w:t>分局警官，針對陸生、外籍生實施「</w:t>
            </w:r>
            <w:proofErr w:type="gramStart"/>
            <w:r w:rsidR="00FC4F49" w:rsidRPr="00115CE2">
              <w:rPr>
                <w:rFonts w:eastAsia="標楷體"/>
                <w:bCs/>
                <w:color w:val="000000"/>
                <w:szCs w:val="24"/>
              </w:rPr>
              <w:t>交通安全暨反詐騙</w:t>
            </w:r>
            <w:proofErr w:type="gramEnd"/>
            <w:r w:rsidR="00FC4F49" w:rsidRPr="00115CE2">
              <w:rPr>
                <w:rFonts w:eastAsia="標楷體"/>
                <w:bCs/>
                <w:color w:val="000000"/>
                <w:szCs w:val="24"/>
              </w:rPr>
              <w:t>」安全宣導，共計</w:t>
            </w:r>
            <w:r w:rsidR="00FC4F49" w:rsidRPr="00115CE2">
              <w:rPr>
                <w:rFonts w:eastAsia="標楷體"/>
                <w:bCs/>
                <w:color w:val="000000"/>
                <w:szCs w:val="24"/>
              </w:rPr>
              <w:t>2,800</w:t>
            </w:r>
            <w:r w:rsidR="00FC4F49" w:rsidRPr="00115CE2">
              <w:rPr>
                <w:rFonts w:eastAsia="標楷體"/>
                <w:bCs/>
                <w:color w:val="000000"/>
                <w:szCs w:val="24"/>
              </w:rPr>
              <w:t>餘人次參加。</w:t>
            </w:r>
          </w:p>
          <w:p w:rsidR="00FC4F49" w:rsidRPr="00115CE2" w:rsidRDefault="00FC4F49" w:rsidP="00FC4F49">
            <w:pPr>
              <w:spacing w:line="360" w:lineRule="exact"/>
              <w:ind w:leftChars="292" w:left="1267" w:hangingChars="236" w:hanging="566"/>
              <w:rPr>
                <w:rFonts w:eastAsia="標楷體"/>
                <w:bCs/>
                <w:color w:val="000000"/>
                <w:szCs w:val="24"/>
              </w:rPr>
            </w:pPr>
            <w:r w:rsidRPr="00115CE2">
              <w:rPr>
                <w:rFonts w:eastAsia="標楷體"/>
                <w:bCs/>
                <w:color w:val="000000"/>
                <w:szCs w:val="24"/>
              </w:rPr>
              <w:t>（</w:t>
            </w:r>
            <w:r w:rsidRPr="00115CE2">
              <w:rPr>
                <w:rFonts w:eastAsia="標楷體"/>
                <w:bCs/>
                <w:color w:val="000000"/>
                <w:szCs w:val="24"/>
              </w:rPr>
              <w:t>2</w:t>
            </w:r>
            <w:r w:rsidRPr="00115CE2">
              <w:rPr>
                <w:rFonts w:eastAsia="標楷體"/>
                <w:bCs/>
                <w:color w:val="000000"/>
                <w:szCs w:val="24"/>
              </w:rPr>
              <w:t>）</w:t>
            </w:r>
            <w:r w:rsidRPr="00115CE2">
              <w:rPr>
                <w:rFonts w:eastAsia="標楷體"/>
                <w:color w:val="000000"/>
              </w:rPr>
              <w:t>配合友善校園</w:t>
            </w:r>
            <w:proofErr w:type="gramStart"/>
            <w:r w:rsidRPr="00115CE2">
              <w:rPr>
                <w:rFonts w:eastAsia="標楷體"/>
                <w:color w:val="000000"/>
              </w:rPr>
              <w:t>週</w:t>
            </w:r>
            <w:proofErr w:type="gramEnd"/>
            <w:r w:rsidRPr="00115CE2">
              <w:rPr>
                <w:rFonts w:eastAsia="標楷體"/>
                <w:color w:val="000000"/>
              </w:rPr>
              <w:t>及</w:t>
            </w:r>
            <w:r w:rsidRPr="00115CE2">
              <w:rPr>
                <w:rFonts w:eastAsia="標楷體"/>
                <w:color w:val="000000"/>
                <w:szCs w:val="24"/>
                <w:lang w:eastAsia="zh-HK"/>
              </w:rPr>
              <w:t>全民國防課程</w:t>
            </w:r>
            <w:r w:rsidRPr="00115CE2">
              <w:rPr>
                <w:rFonts w:eastAsia="標楷體"/>
                <w:color w:val="000000"/>
              </w:rPr>
              <w:t>實施新世代反毒策略反毒宣導、利用春蛰節與大悲法藏佛學社合作設立反毒宣導專區、</w:t>
            </w:r>
            <w:r w:rsidRPr="00115CE2">
              <w:rPr>
                <w:rFonts w:eastAsia="標楷體"/>
                <w:color w:val="000000"/>
                <w:szCs w:val="24"/>
                <w:lang w:eastAsia="zh-HK"/>
              </w:rPr>
              <w:t>暑假營隊訪視時機至各活動學校向參與活動國小學童宣導反毒拒毒</w:t>
            </w:r>
            <w:r w:rsidRPr="00115CE2">
              <w:rPr>
                <w:rFonts w:eastAsia="標楷體"/>
                <w:color w:val="000000"/>
              </w:rPr>
              <w:t>及運用大一週會</w:t>
            </w:r>
            <w:r w:rsidRPr="00115CE2">
              <w:rPr>
                <w:rFonts w:eastAsia="標楷體"/>
                <w:color w:val="000000"/>
                <w:lang w:eastAsia="zh-HK"/>
              </w:rPr>
              <w:t>邀請臺中市警察局第三分局</w:t>
            </w:r>
            <w:r w:rsidR="00260494">
              <w:rPr>
                <w:rFonts w:eastAsia="標楷體" w:hint="eastAsia"/>
                <w:color w:val="000000"/>
              </w:rPr>
              <w:t>人員</w:t>
            </w:r>
            <w:r w:rsidRPr="00115CE2">
              <w:rPr>
                <w:rFonts w:eastAsia="標楷體"/>
                <w:color w:val="000000"/>
              </w:rPr>
              <w:t>協助</w:t>
            </w:r>
            <w:r w:rsidRPr="00115CE2">
              <w:rPr>
                <w:rFonts w:eastAsia="標楷體"/>
                <w:color w:val="000000"/>
                <w:lang w:eastAsia="zh-HK"/>
              </w:rPr>
              <w:t>針對校園防制學生藥物濫用、新興毒品介紹及新世代反毒策略等</w:t>
            </w:r>
            <w:r w:rsidRPr="00115CE2">
              <w:rPr>
                <w:rFonts w:eastAsia="標楷體"/>
                <w:color w:val="000000"/>
              </w:rPr>
              <w:t>相關</w:t>
            </w:r>
            <w:r w:rsidRPr="00115CE2">
              <w:rPr>
                <w:rFonts w:eastAsia="標楷體"/>
                <w:color w:val="000000"/>
                <w:lang w:eastAsia="zh-HK"/>
              </w:rPr>
              <w:t>宣導</w:t>
            </w:r>
            <w:r w:rsidRPr="00115CE2">
              <w:rPr>
                <w:rFonts w:eastAsia="標楷體"/>
                <w:color w:val="000000"/>
              </w:rPr>
              <w:t>藉此提高學生反毒意識，概計</w:t>
            </w:r>
            <w:r w:rsidRPr="00115CE2">
              <w:rPr>
                <w:rFonts w:eastAsia="標楷體"/>
                <w:color w:val="000000"/>
              </w:rPr>
              <w:t>4,300</w:t>
            </w:r>
            <w:r w:rsidRPr="00115CE2">
              <w:rPr>
                <w:rFonts w:eastAsia="標楷體"/>
                <w:color w:val="000000"/>
              </w:rPr>
              <w:t>人</w:t>
            </w:r>
            <w:r w:rsidRPr="00115CE2">
              <w:rPr>
                <w:rFonts w:eastAsia="標楷體"/>
                <w:bCs/>
                <w:color w:val="000000"/>
                <w:szCs w:val="24"/>
              </w:rPr>
              <w:t>次</w:t>
            </w:r>
            <w:r w:rsidRPr="00115CE2">
              <w:rPr>
                <w:rFonts w:eastAsia="標楷體"/>
                <w:color w:val="000000"/>
              </w:rPr>
              <w:t>參加。</w:t>
            </w:r>
          </w:p>
          <w:p w:rsidR="00FC4F49" w:rsidRPr="00115CE2" w:rsidRDefault="00FC4F49" w:rsidP="00FC4F49">
            <w:pPr>
              <w:spacing w:line="360" w:lineRule="exact"/>
              <w:ind w:leftChars="292" w:left="1263" w:hangingChars="234" w:hanging="562"/>
              <w:rPr>
                <w:rFonts w:eastAsia="標楷體"/>
                <w:bCs/>
                <w:color w:val="000000"/>
                <w:szCs w:val="24"/>
              </w:rPr>
            </w:pPr>
            <w:r w:rsidRPr="00115CE2">
              <w:rPr>
                <w:rFonts w:eastAsia="標楷體"/>
                <w:bCs/>
                <w:color w:val="000000"/>
                <w:szCs w:val="24"/>
              </w:rPr>
              <w:t>（</w:t>
            </w:r>
            <w:r w:rsidRPr="00115CE2">
              <w:rPr>
                <w:rFonts w:eastAsia="標楷體"/>
                <w:bCs/>
                <w:color w:val="000000"/>
                <w:szCs w:val="24"/>
              </w:rPr>
              <w:t>3</w:t>
            </w:r>
            <w:r w:rsidRPr="00115CE2">
              <w:rPr>
                <w:rFonts w:eastAsia="標楷體"/>
                <w:bCs/>
                <w:color w:val="000000"/>
                <w:szCs w:val="24"/>
              </w:rPr>
              <w:t>）</w:t>
            </w:r>
            <w:r w:rsidRPr="00115CE2">
              <w:rPr>
                <w:rFonts w:eastAsia="標楷體"/>
                <w:color w:val="000000"/>
                <w:szCs w:val="24"/>
                <w:lang w:eastAsia="zh-HK"/>
              </w:rPr>
              <w:t>107</w:t>
            </w:r>
            <w:r w:rsidRPr="00115CE2">
              <w:rPr>
                <w:rFonts w:eastAsia="標楷體"/>
                <w:color w:val="000000"/>
                <w:szCs w:val="24"/>
                <w:lang w:eastAsia="zh-HK"/>
              </w:rPr>
              <w:t>年</w:t>
            </w:r>
            <w:r w:rsidRPr="00115CE2">
              <w:rPr>
                <w:rFonts w:eastAsia="標楷體"/>
                <w:color w:val="000000"/>
                <w:szCs w:val="24"/>
                <w:lang w:eastAsia="zh-HK"/>
              </w:rPr>
              <w:t>11</w:t>
            </w:r>
            <w:r w:rsidRPr="00115CE2">
              <w:rPr>
                <w:rFonts w:eastAsia="標楷體"/>
                <w:color w:val="000000"/>
                <w:szCs w:val="24"/>
                <w:lang w:eastAsia="zh-HK"/>
              </w:rPr>
              <w:t>月</w:t>
            </w:r>
            <w:r w:rsidRPr="00115CE2">
              <w:rPr>
                <w:rFonts w:eastAsia="標楷體"/>
                <w:color w:val="000000"/>
                <w:szCs w:val="24"/>
                <w:lang w:eastAsia="zh-HK"/>
              </w:rPr>
              <w:t>1</w:t>
            </w:r>
            <w:r w:rsidRPr="00115CE2">
              <w:rPr>
                <w:rFonts w:eastAsia="標楷體"/>
                <w:color w:val="000000"/>
                <w:szCs w:val="24"/>
                <w:lang w:eastAsia="zh-HK"/>
              </w:rPr>
              <w:t>日與體育室及健康暨諮商中心，共同舉辦興健康滿分反毒拒毒拒</w:t>
            </w:r>
            <w:proofErr w:type="gramStart"/>
            <w:r w:rsidRPr="00115CE2">
              <w:rPr>
                <w:rFonts w:eastAsia="標楷體"/>
                <w:color w:val="000000"/>
                <w:szCs w:val="24"/>
                <w:lang w:eastAsia="zh-HK"/>
              </w:rPr>
              <w:t>菸防愛</w:t>
            </w:r>
            <w:proofErr w:type="gramEnd"/>
            <w:r w:rsidRPr="00115CE2">
              <w:rPr>
                <w:rFonts w:eastAsia="標楷體"/>
                <w:color w:val="000000"/>
                <w:szCs w:val="24"/>
                <w:lang w:eastAsia="zh-HK"/>
              </w:rPr>
              <w:t>滋健康校園宣導活動，藉由校際啦啦隊錦標賽及校園健康路跑展現興大人的活力，在現場</w:t>
            </w:r>
            <w:r w:rsidRPr="00115CE2">
              <w:rPr>
                <w:rFonts w:eastAsia="標楷體"/>
                <w:bCs/>
                <w:color w:val="000000"/>
                <w:szCs w:val="24"/>
              </w:rPr>
              <w:t>設置交通安全及反毒宣導攤位，宣導校園周邊危險路段、騎乘機車注意事項並</w:t>
            </w:r>
            <w:r w:rsidRPr="00115CE2">
              <w:rPr>
                <w:rFonts w:eastAsia="標楷體"/>
                <w:color w:val="000000"/>
                <w:szCs w:val="24"/>
                <w:lang w:eastAsia="zh-HK"/>
              </w:rPr>
              <w:t>舉辦簽名活動及發放反毒、拒</w:t>
            </w:r>
            <w:proofErr w:type="gramStart"/>
            <w:r w:rsidRPr="00115CE2">
              <w:rPr>
                <w:rFonts w:eastAsia="標楷體"/>
                <w:color w:val="000000"/>
                <w:szCs w:val="24"/>
                <w:lang w:eastAsia="zh-HK"/>
              </w:rPr>
              <w:t>菸</w:t>
            </w:r>
            <w:proofErr w:type="gramEnd"/>
            <w:r w:rsidRPr="00115CE2">
              <w:rPr>
                <w:rFonts w:eastAsia="標楷體"/>
                <w:color w:val="000000"/>
                <w:szCs w:val="24"/>
              </w:rPr>
              <w:t>、</w:t>
            </w:r>
            <w:proofErr w:type="gramStart"/>
            <w:r w:rsidRPr="00115CE2">
              <w:rPr>
                <w:rFonts w:eastAsia="標楷體"/>
                <w:color w:val="000000"/>
                <w:szCs w:val="24"/>
                <w:lang w:eastAsia="zh-HK"/>
              </w:rPr>
              <w:t>防愛滋</w:t>
            </w:r>
            <w:proofErr w:type="gramEnd"/>
            <w:r w:rsidRPr="00115CE2">
              <w:rPr>
                <w:rFonts w:eastAsia="標楷體"/>
                <w:color w:val="000000"/>
                <w:szCs w:val="24"/>
                <w:lang w:eastAsia="zh-HK"/>
              </w:rPr>
              <w:t>等宣導品，恭請校長及學</w:t>
            </w:r>
            <w:proofErr w:type="gramStart"/>
            <w:r w:rsidRPr="00115CE2">
              <w:rPr>
                <w:rFonts w:eastAsia="標楷體"/>
                <w:color w:val="000000"/>
                <w:szCs w:val="24"/>
                <w:lang w:eastAsia="zh-HK"/>
              </w:rPr>
              <w:t>務</w:t>
            </w:r>
            <w:proofErr w:type="gramEnd"/>
            <w:r w:rsidRPr="00115CE2">
              <w:rPr>
                <w:rFonts w:eastAsia="標楷體"/>
                <w:color w:val="000000"/>
                <w:szCs w:val="24"/>
                <w:lang w:eastAsia="zh-HK"/>
              </w:rPr>
              <w:t>長帶頭簽名支持本次運動，教官室同仁全力配合本次活動及各式宣導品發放，展現為營造無毒健康校園共同努力之精神，活動現場氣氛熱烈，參與師生民眾約</w:t>
            </w:r>
            <w:r w:rsidRPr="00115CE2">
              <w:rPr>
                <w:rFonts w:eastAsia="標楷體"/>
                <w:color w:val="000000"/>
                <w:szCs w:val="24"/>
                <w:lang w:eastAsia="zh-HK"/>
              </w:rPr>
              <w:t>1</w:t>
            </w:r>
            <w:r w:rsidRPr="00115CE2">
              <w:rPr>
                <w:rFonts w:eastAsia="標楷體"/>
                <w:color w:val="000000"/>
                <w:szCs w:val="24"/>
              </w:rPr>
              <w:t>,</w:t>
            </w:r>
            <w:r w:rsidRPr="00115CE2">
              <w:rPr>
                <w:rFonts w:eastAsia="標楷體"/>
                <w:color w:val="000000"/>
                <w:szCs w:val="24"/>
                <w:lang w:eastAsia="zh-HK"/>
              </w:rPr>
              <w:t>500</w:t>
            </w:r>
            <w:r w:rsidRPr="00115CE2">
              <w:rPr>
                <w:rFonts w:eastAsia="標楷體"/>
                <w:color w:val="000000"/>
                <w:szCs w:val="24"/>
                <w:lang w:eastAsia="zh-HK"/>
              </w:rPr>
              <w:t>人。</w:t>
            </w:r>
          </w:p>
          <w:p w:rsidR="00B71954" w:rsidRPr="00115CE2" w:rsidRDefault="00FC4F49" w:rsidP="00FC4F49">
            <w:pPr>
              <w:spacing w:line="360" w:lineRule="exact"/>
              <w:ind w:leftChars="133" w:left="1267" w:hangingChars="395" w:hanging="948"/>
              <w:rPr>
                <w:rFonts w:eastAsia="標楷體"/>
                <w:bCs/>
                <w:color w:val="000000"/>
                <w:szCs w:val="24"/>
              </w:rPr>
            </w:pPr>
            <w:r w:rsidRPr="00115CE2">
              <w:rPr>
                <w:rFonts w:eastAsia="標楷體"/>
                <w:bCs/>
                <w:color w:val="000000"/>
                <w:szCs w:val="24"/>
              </w:rPr>
              <w:t xml:space="preserve">   </w:t>
            </w:r>
            <w:r w:rsidRPr="00115CE2">
              <w:rPr>
                <w:rFonts w:eastAsia="標楷體"/>
                <w:bCs/>
                <w:color w:val="000000"/>
                <w:szCs w:val="24"/>
              </w:rPr>
              <w:t>（</w:t>
            </w:r>
            <w:r w:rsidRPr="00115CE2">
              <w:rPr>
                <w:rFonts w:eastAsia="標楷體"/>
                <w:bCs/>
                <w:color w:val="000000"/>
                <w:szCs w:val="24"/>
              </w:rPr>
              <w:t>4</w:t>
            </w:r>
            <w:r w:rsidRPr="00115CE2">
              <w:rPr>
                <w:rFonts w:eastAsia="標楷體"/>
                <w:bCs/>
                <w:color w:val="000000"/>
                <w:szCs w:val="24"/>
              </w:rPr>
              <w:t>）</w:t>
            </w:r>
            <w:r w:rsidRPr="00115CE2">
              <w:rPr>
                <w:rFonts w:eastAsia="標楷體"/>
                <w:color w:val="000000"/>
                <w:szCs w:val="24"/>
              </w:rPr>
              <w:t>教育部為掌握各學制學生對於非法藥物防制之認知情形，請本校針對學士班學生實施藥物濫用防制認知檢測上網填答，以蒐集樣本資料進行分析，須參加填答檢測學生人數</w:t>
            </w:r>
            <w:r w:rsidRPr="00115CE2">
              <w:rPr>
                <w:rFonts w:eastAsia="標楷體"/>
                <w:color w:val="000000"/>
                <w:szCs w:val="24"/>
              </w:rPr>
              <w:t>2,256</w:t>
            </w:r>
            <w:r w:rsidRPr="00115CE2">
              <w:rPr>
                <w:rFonts w:eastAsia="標楷體"/>
                <w:color w:val="000000"/>
                <w:szCs w:val="24"/>
              </w:rPr>
              <w:t>人</w:t>
            </w:r>
            <w:r w:rsidR="00B71954" w:rsidRPr="00115CE2">
              <w:rPr>
                <w:rFonts w:eastAsia="標楷體"/>
                <w:bCs/>
                <w:color w:val="000000"/>
                <w:szCs w:val="24"/>
              </w:rPr>
              <w:t>。</w:t>
            </w:r>
          </w:p>
          <w:p w:rsidR="007615D7" w:rsidRPr="00115CE2" w:rsidRDefault="007615D7" w:rsidP="00A82A1D">
            <w:pPr>
              <w:tabs>
                <w:tab w:val="left" w:pos="0"/>
                <w:tab w:val="left" w:pos="540"/>
                <w:tab w:val="left" w:pos="616"/>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4.</w:t>
            </w:r>
            <w:r w:rsidRPr="00115CE2">
              <w:rPr>
                <w:rFonts w:eastAsia="標楷體"/>
                <w:color w:val="000000"/>
              </w:rPr>
              <w:t xml:space="preserve"> </w:t>
            </w:r>
            <w:r w:rsidR="003723D2" w:rsidRPr="00115CE2">
              <w:rPr>
                <w:rFonts w:eastAsia="標楷體"/>
                <w:b/>
                <w:bCs/>
                <w:color w:val="000000"/>
                <w:szCs w:val="24"/>
              </w:rPr>
              <w:t>防災教育</w:t>
            </w:r>
          </w:p>
          <w:p w:rsidR="007615D7" w:rsidRPr="00115CE2" w:rsidRDefault="007615D7" w:rsidP="00AF1A45">
            <w:pPr>
              <w:spacing w:line="360" w:lineRule="exact"/>
              <w:ind w:leftChars="291" w:left="1303" w:hangingChars="252" w:hanging="605"/>
              <w:rPr>
                <w:rFonts w:eastAsia="標楷體"/>
                <w:bCs/>
                <w:color w:val="000000"/>
                <w:szCs w:val="24"/>
              </w:rPr>
            </w:pPr>
            <w:r w:rsidRPr="00115CE2">
              <w:rPr>
                <w:rFonts w:eastAsia="標楷體"/>
                <w:bCs/>
                <w:color w:val="000000"/>
                <w:szCs w:val="24"/>
              </w:rPr>
              <w:t>（</w:t>
            </w:r>
            <w:r w:rsidRPr="00115CE2">
              <w:rPr>
                <w:rFonts w:eastAsia="標楷體"/>
                <w:bCs/>
                <w:color w:val="000000"/>
                <w:szCs w:val="24"/>
              </w:rPr>
              <w:t>1</w:t>
            </w:r>
            <w:r w:rsidRPr="00115CE2">
              <w:rPr>
                <w:rFonts w:eastAsia="標楷體"/>
                <w:bCs/>
                <w:color w:val="000000"/>
                <w:szCs w:val="24"/>
              </w:rPr>
              <w:t>）</w:t>
            </w:r>
            <w:r w:rsidR="00FC4F49" w:rsidRPr="00115CE2">
              <w:rPr>
                <w:rFonts w:eastAsia="標楷體"/>
                <w:bCs/>
                <w:color w:val="000000"/>
                <w:szCs w:val="24"/>
              </w:rPr>
              <w:t>107</w:t>
            </w:r>
            <w:r w:rsidR="00FC4F49" w:rsidRPr="00115CE2">
              <w:rPr>
                <w:rFonts w:eastAsia="標楷體"/>
                <w:bCs/>
                <w:color w:val="000000"/>
                <w:szCs w:val="24"/>
              </w:rPr>
              <w:t>年</w:t>
            </w:r>
            <w:r w:rsidR="00FC4F49" w:rsidRPr="00115CE2">
              <w:rPr>
                <w:rFonts w:eastAsia="標楷體"/>
                <w:bCs/>
                <w:color w:val="000000"/>
                <w:szCs w:val="24"/>
              </w:rPr>
              <w:t>9</w:t>
            </w:r>
            <w:r w:rsidR="00FC4F49" w:rsidRPr="00115CE2">
              <w:rPr>
                <w:rFonts w:eastAsia="標楷體"/>
                <w:bCs/>
                <w:color w:val="000000"/>
                <w:szCs w:val="24"/>
              </w:rPr>
              <w:t>月</w:t>
            </w:r>
            <w:r w:rsidR="00FC4F49" w:rsidRPr="00115CE2">
              <w:rPr>
                <w:rFonts w:eastAsia="標楷體"/>
                <w:bCs/>
                <w:color w:val="000000"/>
                <w:szCs w:val="24"/>
              </w:rPr>
              <w:t>4</w:t>
            </w:r>
            <w:r w:rsidR="00FC4F49" w:rsidRPr="00115CE2">
              <w:rPr>
                <w:rFonts w:eastAsia="標楷體"/>
                <w:bCs/>
                <w:color w:val="000000"/>
                <w:szCs w:val="24"/>
              </w:rPr>
              <w:t>日針對新生辦理複合式防災教育宣導，邀請</w:t>
            </w:r>
            <w:proofErr w:type="gramStart"/>
            <w:r w:rsidR="00FC4F49" w:rsidRPr="00115CE2">
              <w:rPr>
                <w:rFonts w:eastAsia="標楷體"/>
                <w:bCs/>
                <w:color w:val="000000"/>
                <w:szCs w:val="24"/>
              </w:rPr>
              <w:t>臺</w:t>
            </w:r>
            <w:proofErr w:type="gramEnd"/>
            <w:r w:rsidR="00FC4F49" w:rsidRPr="00115CE2">
              <w:rPr>
                <w:rFonts w:eastAsia="標楷體"/>
                <w:bCs/>
                <w:color w:val="000000"/>
                <w:szCs w:val="24"/>
              </w:rPr>
              <w:t>中市消防局信義分隊蒞校實施，約</w:t>
            </w:r>
            <w:r w:rsidR="00FC4F49" w:rsidRPr="00115CE2">
              <w:rPr>
                <w:rFonts w:eastAsia="標楷體"/>
                <w:bCs/>
                <w:color w:val="000000"/>
                <w:szCs w:val="24"/>
              </w:rPr>
              <w:t>2,000</w:t>
            </w:r>
            <w:r w:rsidR="00FC4F49" w:rsidRPr="00115CE2">
              <w:rPr>
                <w:rFonts w:eastAsia="標楷體"/>
                <w:bCs/>
                <w:color w:val="000000"/>
                <w:szCs w:val="24"/>
              </w:rPr>
              <w:t>人參與；</w:t>
            </w:r>
            <w:r w:rsidR="00FC4F49" w:rsidRPr="00115CE2">
              <w:rPr>
                <w:rFonts w:eastAsia="標楷體"/>
                <w:bCs/>
                <w:color w:val="000000"/>
                <w:szCs w:val="24"/>
              </w:rPr>
              <w:t>9</w:t>
            </w:r>
            <w:r w:rsidR="00FC4F49" w:rsidRPr="00115CE2">
              <w:rPr>
                <w:rFonts w:eastAsia="標楷體"/>
                <w:bCs/>
                <w:color w:val="000000"/>
                <w:szCs w:val="24"/>
              </w:rPr>
              <w:t>月</w:t>
            </w:r>
            <w:r w:rsidR="00FC4F49" w:rsidRPr="00115CE2">
              <w:rPr>
                <w:rFonts w:eastAsia="標楷體"/>
                <w:bCs/>
                <w:color w:val="000000"/>
                <w:szCs w:val="24"/>
              </w:rPr>
              <w:t>21</w:t>
            </w:r>
            <w:r w:rsidR="00FC4F49" w:rsidRPr="00115CE2">
              <w:rPr>
                <w:rFonts w:eastAsia="標楷體"/>
                <w:bCs/>
                <w:color w:val="000000"/>
                <w:szCs w:val="24"/>
              </w:rPr>
              <w:t>日辦理本校</w:t>
            </w:r>
            <w:proofErr w:type="gramStart"/>
            <w:r w:rsidR="00FC4F49" w:rsidRPr="00115CE2">
              <w:rPr>
                <w:rFonts w:eastAsia="標楷體"/>
                <w:bCs/>
                <w:color w:val="000000"/>
                <w:szCs w:val="24"/>
              </w:rPr>
              <w:t>107</w:t>
            </w:r>
            <w:proofErr w:type="gramEnd"/>
            <w:r w:rsidR="00FC4F49" w:rsidRPr="00115CE2">
              <w:rPr>
                <w:rFonts w:eastAsia="標楷體"/>
                <w:bCs/>
                <w:color w:val="000000"/>
                <w:szCs w:val="24"/>
              </w:rPr>
              <w:t>年度國家防災日地震避難掩護演練，全校各大樓及男、女生宿舍執行演練，演練人數計</w:t>
            </w:r>
            <w:r w:rsidR="00FC4F49" w:rsidRPr="00115CE2">
              <w:rPr>
                <w:rFonts w:eastAsia="標楷體"/>
                <w:bCs/>
                <w:color w:val="000000"/>
                <w:szCs w:val="24"/>
              </w:rPr>
              <w:t>2,112</w:t>
            </w:r>
            <w:r w:rsidR="00FC4F49" w:rsidRPr="00115CE2">
              <w:rPr>
                <w:rFonts w:eastAsia="標楷體"/>
                <w:bCs/>
                <w:color w:val="000000"/>
                <w:szCs w:val="24"/>
              </w:rPr>
              <w:t>人次</w:t>
            </w:r>
            <w:r w:rsidRPr="00115CE2">
              <w:rPr>
                <w:rFonts w:eastAsia="標楷體"/>
                <w:bCs/>
                <w:color w:val="000000"/>
                <w:szCs w:val="24"/>
              </w:rPr>
              <w:t>。</w:t>
            </w:r>
          </w:p>
          <w:p w:rsidR="007615D7" w:rsidRPr="00115CE2" w:rsidRDefault="007615D7" w:rsidP="007F19C0">
            <w:pPr>
              <w:spacing w:line="360" w:lineRule="exact"/>
              <w:ind w:leftChars="292" w:left="1260" w:hangingChars="233" w:hanging="559"/>
              <w:rPr>
                <w:rFonts w:eastAsia="標楷體"/>
                <w:bCs/>
                <w:color w:val="000000"/>
                <w:szCs w:val="24"/>
              </w:rPr>
            </w:pPr>
            <w:r w:rsidRPr="00115CE2">
              <w:rPr>
                <w:rFonts w:eastAsia="標楷體"/>
                <w:bCs/>
                <w:color w:val="000000"/>
                <w:szCs w:val="24"/>
              </w:rPr>
              <w:t>（</w:t>
            </w:r>
            <w:r w:rsidRPr="00115CE2">
              <w:rPr>
                <w:rFonts w:eastAsia="標楷體"/>
                <w:bCs/>
                <w:color w:val="000000"/>
                <w:szCs w:val="24"/>
              </w:rPr>
              <w:t>2</w:t>
            </w:r>
            <w:r w:rsidRPr="00115CE2">
              <w:rPr>
                <w:rFonts w:eastAsia="標楷體"/>
                <w:bCs/>
                <w:color w:val="000000"/>
                <w:szCs w:val="24"/>
              </w:rPr>
              <w:t>）</w:t>
            </w:r>
            <w:r w:rsidR="007F19C0" w:rsidRPr="00115CE2">
              <w:rPr>
                <w:rFonts w:eastAsia="標楷體"/>
                <w:bCs/>
                <w:color w:val="000000"/>
                <w:szCs w:val="24"/>
              </w:rPr>
              <w:t>107</w:t>
            </w:r>
            <w:r w:rsidR="007F19C0" w:rsidRPr="00115CE2">
              <w:rPr>
                <w:rFonts w:eastAsia="標楷體"/>
                <w:bCs/>
                <w:color w:val="000000"/>
                <w:szCs w:val="24"/>
              </w:rPr>
              <w:t>年</w:t>
            </w:r>
            <w:r w:rsidR="007F19C0" w:rsidRPr="00115CE2">
              <w:rPr>
                <w:rFonts w:eastAsia="標楷體"/>
                <w:bCs/>
                <w:color w:val="000000"/>
                <w:szCs w:val="24"/>
              </w:rPr>
              <w:t>8</w:t>
            </w:r>
            <w:r w:rsidR="007F19C0" w:rsidRPr="00115CE2">
              <w:rPr>
                <w:rFonts w:eastAsia="標楷體"/>
                <w:bCs/>
                <w:color w:val="000000"/>
                <w:szCs w:val="24"/>
              </w:rPr>
              <w:t>月</w:t>
            </w:r>
            <w:r w:rsidR="007F19C0" w:rsidRPr="00115CE2">
              <w:rPr>
                <w:rFonts w:eastAsia="標楷體"/>
                <w:bCs/>
                <w:color w:val="000000"/>
                <w:szCs w:val="24"/>
              </w:rPr>
              <w:t>27</w:t>
            </w:r>
            <w:r w:rsidR="007F19C0" w:rsidRPr="00115CE2">
              <w:rPr>
                <w:rFonts w:eastAsia="標楷體"/>
                <w:bCs/>
                <w:color w:val="000000"/>
                <w:szCs w:val="24"/>
              </w:rPr>
              <w:t>日及</w:t>
            </w:r>
            <w:r w:rsidR="007F19C0" w:rsidRPr="00115CE2">
              <w:rPr>
                <w:rFonts w:eastAsia="標楷體"/>
                <w:bCs/>
                <w:color w:val="000000"/>
                <w:szCs w:val="24"/>
              </w:rPr>
              <w:t>8</w:t>
            </w:r>
            <w:r w:rsidR="007F19C0" w:rsidRPr="00115CE2">
              <w:rPr>
                <w:rFonts w:eastAsia="標楷體"/>
                <w:bCs/>
                <w:color w:val="000000"/>
                <w:szCs w:val="24"/>
              </w:rPr>
              <w:t>月</w:t>
            </w:r>
            <w:r w:rsidR="007F19C0" w:rsidRPr="00115CE2">
              <w:rPr>
                <w:rFonts w:eastAsia="標楷體"/>
                <w:bCs/>
                <w:color w:val="000000"/>
                <w:szCs w:val="24"/>
              </w:rPr>
              <w:t>28</w:t>
            </w:r>
            <w:r w:rsidR="007F19C0" w:rsidRPr="00115CE2">
              <w:rPr>
                <w:rFonts w:eastAsia="標楷體"/>
                <w:bCs/>
                <w:color w:val="000000"/>
                <w:szCs w:val="24"/>
              </w:rPr>
              <w:t>日針對男生、女生宿舍服務委員會辦理滅火器、消防水帶等防災器具教育宣導及實作訓練；</w:t>
            </w:r>
            <w:r w:rsidR="007F19C0" w:rsidRPr="00115CE2">
              <w:rPr>
                <w:rFonts w:eastAsia="標楷體"/>
                <w:bCs/>
                <w:color w:val="000000"/>
                <w:szCs w:val="24"/>
              </w:rPr>
              <w:t>9</w:t>
            </w:r>
            <w:r w:rsidR="007F19C0" w:rsidRPr="00115CE2">
              <w:rPr>
                <w:rFonts w:eastAsia="標楷體"/>
                <w:bCs/>
                <w:color w:val="000000"/>
                <w:szCs w:val="24"/>
              </w:rPr>
              <w:t>月</w:t>
            </w:r>
            <w:r w:rsidR="007F19C0" w:rsidRPr="00115CE2">
              <w:rPr>
                <w:rFonts w:eastAsia="標楷體"/>
                <w:bCs/>
                <w:color w:val="000000"/>
                <w:szCs w:val="24"/>
              </w:rPr>
              <w:t>4</w:t>
            </w:r>
            <w:r w:rsidR="007F19C0" w:rsidRPr="00115CE2">
              <w:rPr>
                <w:rFonts w:eastAsia="標楷體"/>
                <w:bCs/>
                <w:color w:val="000000"/>
                <w:szCs w:val="24"/>
              </w:rPr>
              <w:t>日針對住宿新生辦理複合型演練及疏散，計</w:t>
            </w:r>
            <w:r w:rsidR="007F19C0" w:rsidRPr="00115CE2">
              <w:rPr>
                <w:rFonts w:eastAsia="標楷體"/>
                <w:bCs/>
                <w:color w:val="000000"/>
                <w:szCs w:val="24"/>
              </w:rPr>
              <w:t>1,708</w:t>
            </w:r>
            <w:r w:rsidR="007F19C0" w:rsidRPr="00115CE2">
              <w:rPr>
                <w:rFonts w:eastAsia="標楷體"/>
                <w:bCs/>
                <w:color w:val="000000"/>
                <w:szCs w:val="24"/>
              </w:rPr>
              <w:t>人參與</w:t>
            </w:r>
            <w:r w:rsidRPr="00115CE2">
              <w:rPr>
                <w:rFonts w:eastAsia="標楷體"/>
                <w:bCs/>
                <w:color w:val="000000"/>
                <w:szCs w:val="24"/>
              </w:rPr>
              <w:t>。</w:t>
            </w:r>
          </w:p>
          <w:p w:rsidR="007615D7" w:rsidRPr="00115CE2" w:rsidRDefault="007615D7" w:rsidP="00A82A1D">
            <w:pPr>
              <w:tabs>
                <w:tab w:val="left" w:pos="0"/>
                <w:tab w:val="left" w:pos="540"/>
                <w:tab w:val="left" w:pos="616"/>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5.</w:t>
            </w:r>
            <w:r w:rsidRPr="00115CE2">
              <w:rPr>
                <w:rFonts w:eastAsia="標楷體"/>
                <w:color w:val="000000"/>
              </w:rPr>
              <w:t xml:space="preserve"> </w:t>
            </w:r>
            <w:r w:rsidR="003723D2" w:rsidRPr="00115CE2">
              <w:rPr>
                <w:rFonts w:eastAsia="標楷體"/>
                <w:b/>
                <w:bCs/>
                <w:color w:val="000000"/>
                <w:szCs w:val="24"/>
              </w:rPr>
              <w:t>輔導學生社團，鼓勵學生之多元學習與表現</w:t>
            </w:r>
          </w:p>
          <w:p w:rsidR="007F19C0" w:rsidRPr="00115CE2" w:rsidRDefault="007615D7" w:rsidP="007F19C0">
            <w:pPr>
              <w:autoSpaceDE w:val="0"/>
              <w:autoSpaceDN w:val="0"/>
              <w:adjustRightInd w:val="0"/>
              <w:spacing w:line="360" w:lineRule="exact"/>
              <w:ind w:leftChars="291" w:left="1274" w:hangingChars="240" w:hanging="576"/>
              <w:rPr>
                <w:rFonts w:eastAsia="標楷體"/>
                <w:bCs/>
                <w:color w:val="000000"/>
                <w:szCs w:val="24"/>
              </w:rPr>
            </w:pPr>
            <w:r w:rsidRPr="00115CE2">
              <w:rPr>
                <w:rFonts w:eastAsia="標楷體"/>
                <w:bCs/>
                <w:color w:val="000000"/>
                <w:szCs w:val="24"/>
              </w:rPr>
              <w:lastRenderedPageBreak/>
              <w:t>（</w:t>
            </w:r>
            <w:r w:rsidRPr="00115CE2">
              <w:rPr>
                <w:rFonts w:eastAsia="標楷體"/>
                <w:bCs/>
                <w:color w:val="000000"/>
                <w:szCs w:val="24"/>
              </w:rPr>
              <w:t>1</w:t>
            </w:r>
            <w:r w:rsidRPr="00115CE2">
              <w:rPr>
                <w:rFonts w:eastAsia="標楷體"/>
                <w:bCs/>
                <w:color w:val="000000"/>
                <w:szCs w:val="24"/>
              </w:rPr>
              <w:t>）</w:t>
            </w:r>
            <w:r w:rsidR="007F19C0" w:rsidRPr="00115CE2">
              <w:rPr>
                <w:rFonts w:eastAsia="標楷體"/>
                <w:bCs/>
                <w:color w:val="000000"/>
                <w:szCs w:val="24"/>
              </w:rPr>
              <w:t>輔導學生會及各類學生社團，強化學生群育與組織能力，預計輔導</w:t>
            </w:r>
            <w:r w:rsidR="007F19C0" w:rsidRPr="00115CE2">
              <w:rPr>
                <w:rFonts w:eastAsia="標楷體"/>
                <w:bCs/>
                <w:color w:val="000000"/>
                <w:szCs w:val="24"/>
              </w:rPr>
              <w:t>140</w:t>
            </w:r>
            <w:r w:rsidR="007F19C0" w:rsidRPr="00115CE2">
              <w:rPr>
                <w:rFonts w:eastAsia="標楷體"/>
                <w:bCs/>
                <w:color w:val="000000"/>
                <w:szCs w:val="24"/>
              </w:rPr>
              <w:t>個學生社團，辦理活動</w:t>
            </w:r>
            <w:r w:rsidR="007F19C0" w:rsidRPr="00115CE2">
              <w:rPr>
                <w:rFonts w:eastAsia="標楷體"/>
                <w:bCs/>
                <w:color w:val="000000"/>
                <w:szCs w:val="24"/>
              </w:rPr>
              <w:t>2,000</w:t>
            </w:r>
            <w:r w:rsidR="007F19C0" w:rsidRPr="00115CE2">
              <w:rPr>
                <w:rFonts w:eastAsia="標楷體"/>
                <w:bCs/>
                <w:color w:val="000000"/>
                <w:szCs w:val="24"/>
              </w:rPr>
              <w:t>場次以上。</w:t>
            </w:r>
          </w:p>
          <w:p w:rsidR="007F19C0" w:rsidRPr="00115CE2" w:rsidRDefault="007F19C0" w:rsidP="007F19C0">
            <w:pPr>
              <w:autoSpaceDE w:val="0"/>
              <w:autoSpaceDN w:val="0"/>
              <w:adjustRightInd w:val="0"/>
              <w:spacing w:line="360" w:lineRule="exact"/>
              <w:ind w:leftChars="293" w:left="1289" w:hangingChars="244" w:hanging="586"/>
              <w:rPr>
                <w:rFonts w:eastAsia="標楷體"/>
                <w:bCs/>
                <w:color w:val="000000"/>
                <w:szCs w:val="24"/>
              </w:rPr>
            </w:pPr>
            <w:r w:rsidRPr="00115CE2">
              <w:rPr>
                <w:rFonts w:eastAsia="標楷體"/>
                <w:bCs/>
                <w:color w:val="000000"/>
                <w:szCs w:val="24"/>
              </w:rPr>
              <w:t>（</w:t>
            </w:r>
            <w:r w:rsidRPr="00115CE2">
              <w:rPr>
                <w:rFonts w:eastAsia="標楷體"/>
                <w:bCs/>
                <w:color w:val="000000"/>
                <w:szCs w:val="24"/>
              </w:rPr>
              <w:t>2</w:t>
            </w:r>
            <w:r w:rsidRPr="00115CE2">
              <w:rPr>
                <w:rFonts w:eastAsia="標楷體"/>
                <w:bCs/>
                <w:color w:val="000000"/>
                <w:szCs w:val="24"/>
              </w:rPr>
              <w:t>）辦理興大春</w:t>
            </w:r>
            <w:proofErr w:type="gramStart"/>
            <w:r w:rsidRPr="00115CE2">
              <w:rPr>
                <w:rFonts w:eastAsia="標楷體"/>
                <w:bCs/>
                <w:color w:val="000000"/>
                <w:szCs w:val="24"/>
              </w:rPr>
              <w:t>蟄</w:t>
            </w:r>
            <w:proofErr w:type="gramEnd"/>
            <w:r w:rsidRPr="00115CE2">
              <w:rPr>
                <w:rFonts w:eastAsia="標楷體"/>
                <w:bCs/>
                <w:color w:val="000000"/>
                <w:szCs w:val="24"/>
              </w:rPr>
              <w:t>節，為中部規模最大的系所博覽會、社團博覽會、租屋博覽會及國際文化美食及學生市集等，每年皆會吸引上千位高中生與社區民眾參觀，展現豐富精彩的校園生活，許多高中生特地在選填志願前夕來參觀，瞭解系所特色成果與本校未來發展。</w:t>
            </w:r>
          </w:p>
          <w:p w:rsidR="007F19C0" w:rsidRPr="00115CE2" w:rsidRDefault="007F19C0" w:rsidP="007F19C0">
            <w:pPr>
              <w:autoSpaceDE w:val="0"/>
              <w:autoSpaceDN w:val="0"/>
              <w:adjustRightInd w:val="0"/>
              <w:spacing w:line="360" w:lineRule="exact"/>
              <w:ind w:leftChars="281" w:left="1264" w:hangingChars="246" w:hanging="590"/>
              <w:rPr>
                <w:rFonts w:eastAsia="標楷體"/>
                <w:bCs/>
                <w:color w:val="000000"/>
                <w:szCs w:val="24"/>
              </w:rPr>
            </w:pPr>
            <w:r w:rsidRPr="00115CE2">
              <w:rPr>
                <w:rFonts w:eastAsia="標楷體"/>
                <w:bCs/>
                <w:color w:val="000000"/>
                <w:szCs w:val="24"/>
              </w:rPr>
              <w:t>（</w:t>
            </w:r>
            <w:r w:rsidRPr="00115CE2">
              <w:rPr>
                <w:rFonts w:eastAsia="標楷體"/>
                <w:bCs/>
                <w:color w:val="000000"/>
                <w:szCs w:val="24"/>
              </w:rPr>
              <w:t>3</w:t>
            </w:r>
            <w:r w:rsidRPr="00115CE2">
              <w:rPr>
                <w:rFonts w:eastAsia="標楷體"/>
                <w:bCs/>
                <w:color w:val="000000"/>
                <w:szCs w:val="24"/>
              </w:rPr>
              <w:t>）結合成大、中山、中正大學辦理「正</w:t>
            </w:r>
            <w:proofErr w:type="gramStart"/>
            <w:r w:rsidRPr="00115CE2">
              <w:rPr>
                <w:rFonts w:eastAsia="標楷體"/>
                <w:bCs/>
                <w:color w:val="000000"/>
                <w:szCs w:val="24"/>
              </w:rPr>
              <w:t>興城灣盃</w:t>
            </w:r>
            <w:proofErr w:type="gramEnd"/>
            <w:r w:rsidRPr="00115CE2">
              <w:rPr>
                <w:rFonts w:eastAsia="標楷體"/>
                <w:bCs/>
                <w:color w:val="000000"/>
                <w:szCs w:val="24"/>
              </w:rPr>
              <w:t>」校際活動，</w:t>
            </w:r>
            <w:r w:rsidRPr="00115CE2">
              <w:rPr>
                <w:rFonts w:eastAsia="標楷體"/>
                <w:bCs/>
                <w:color w:val="000000"/>
                <w:szCs w:val="24"/>
              </w:rPr>
              <w:t>2018</w:t>
            </w:r>
            <w:r w:rsidRPr="00115CE2">
              <w:rPr>
                <w:rFonts w:eastAsia="標楷體"/>
                <w:bCs/>
                <w:color w:val="000000"/>
                <w:szCs w:val="24"/>
              </w:rPr>
              <w:t>正</w:t>
            </w:r>
            <w:proofErr w:type="gramStart"/>
            <w:r w:rsidRPr="00115CE2">
              <w:rPr>
                <w:rFonts w:eastAsia="標楷體"/>
                <w:bCs/>
                <w:color w:val="000000"/>
                <w:szCs w:val="24"/>
              </w:rPr>
              <w:t>興城灣盃</w:t>
            </w:r>
            <w:proofErr w:type="gramEnd"/>
            <w:r w:rsidRPr="00115CE2">
              <w:rPr>
                <w:rFonts w:eastAsia="標楷體"/>
                <w:bCs/>
                <w:color w:val="000000"/>
                <w:szCs w:val="24"/>
              </w:rPr>
              <w:t>由本校主辦，四校總計有</w:t>
            </w:r>
            <w:r w:rsidRPr="00115CE2">
              <w:rPr>
                <w:rFonts w:eastAsia="標楷體"/>
                <w:bCs/>
                <w:color w:val="000000"/>
                <w:szCs w:val="24"/>
              </w:rPr>
              <w:t>1,000</w:t>
            </w:r>
            <w:r w:rsidRPr="00115CE2">
              <w:rPr>
                <w:rFonts w:eastAsia="標楷體"/>
                <w:bCs/>
                <w:color w:val="000000"/>
                <w:szCs w:val="24"/>
              </w:rPr>
              <w:t>多位師生參加，本校參與教職員生約</w:t>
            </w:r>
            <w:r w:rsidRPr="00115CE2">
              <w:rPr>
                <w:rFonts w:eastAsia="標楷體"/>
                <w:bCs/>
                <w:color w:val="000000"/>
                <w:szCs w:val="24"/>
              </w:rPr>
              <w:t>300</w:t>
            </w:r>
            <w:r w:rsidRPr="00115CE2">
              <w:rPr>
                <w:rFonts w:eastAsia="標楷體"/>
                <w:bCs/>
                <w:color w:val="000000"/>
                <w:szCs w:val="24"/>
              </w:rPr>
              <w:t>人，本次教職員桌球、網球、學生桌球、學生男子排球、足球、田徑、游泳、圍棋皆獲得冠軍，並獲得總錦標之殊榮。</w:t>
            </w:r>
          </w:p>
          <w:p w:rsidR="007F19C0" w:rsidRPr="00115CE2" w:rsidRDefault="007F19C0" w:rsidP="007F19C0">
            <w:pPr>
              <w:autoSpaceDE w:val="0"/>
              <w:autoSpaceDN w:val="0"/>
              <w:adjustRightInd w:val="0"/>
              <w:spacing w:line="360" w:lineRule="exact"/>
              <w:ind w:leftChars="263" w:left="1245" w:hangingChars="256" w:hanging="614"/>
              <w:rPr>
                <w:rFonts w:eastAsia="標楷體"/>
                <w:bCs/>
                <w:color w:val="000000"/>
                <w:szCs w:val="24"/>
              </w:rPr>
            </w:pPr>
            <w:r w:rsidRPr="00115CE2">
              <w:rPr>
                <w:rFonts w:eastAsia="標楷體"/>
                <w:bCs/>
                <w:color w:val="000000"/>
                <w:szCs w:val="24"/>
              </w:rPr>
              <w:t>（</w:t>
            </w:r>
            <w:r w:rsidRPr="00115CE2">
              <w:rPr>
                <w:rFonts w:eastAsia="標楷體"/>
                <w:bCs/>
                <w:color w:val="000000"/>
                <w:szCs w:val="24"/>
              </w:rPr>
              <w:t>4</w:t>
            </w:r>
            <w:r w:rsidRPr="00115CE2">
              <w:rPr>
                <w:rFonts w:eastAsia="標楷體"/>
                <w:bCs/>
                <w:color w:val="000000"/>
                <w:szCs w:val="24"/>
              </w:rPr>
              <w:t>）鼓勵學生社團發揮服務精神，輔導社會服務隊利用寒暑假期</w:t>
            </w:r>
            <w:proofErr w:type="gramStart"/>
            <w:r w:rsidRPr="00115CE2">
              <w:rPr>
                <w:rFonts w:eastAsia="標楷體"/>
                <w:bCs/>
                <w:color w:val="000000"/>
                <w:szCs w:val="24"/>
              </w:rPr>
              <w:t>間組隊至偏</w:t>
            </w:r>
            <w:proofErr w:type="gramEnd"/>
            <w:r w:rsidRPr="00115CE2">
              <w:rPr>
                <w:rFonts w:eastAsia="標楷體"/>
                <w:bCs/>
                <w:color w:val="000000"/>
                <w:szCs w:val="24"/>
              </w:rPr>
              <w:t>鄉服務，社會服務隊包括教育部教育優先區預計</w:t>
            </w:r>
            <w:r w:rsidRPr="00115CE2">
              <w:rPr>
                <w:rFonts w:eastAsia="標楷體"/>
                <w:bCs/>
                <w:color w:val="000000"/>
                <w:szCs w:val="24"/>
              </w:rPr>
              <w:t>12</w:t>
            </w:r>
            <w:r w:rsidRPr="00115CE2">
              <w:rPr>
                <w:rFonts w:eastAsia="標楷體"/>
                <w:bCs/>
                <w:color w:val="000000"/>
                <w:szCs w:val="24"/>
              </w:rPr>
              <w:t>隊，出隊服務人數約</w:t>
            </w:r>
            <w:r w:rsidRPr="00115CE2">
              <w:rPr>
                <w:rFonts w:eastAsia="標楷體"/>
                <w:bCs/>
                <w:color w:val="000000"/>
                <w:szCs w:val="24"/>
              </w:rPr>
              <w:t>300</w:t>
            </w:r>
            <w:r w:rsidRPr="00115CE2">
              <w:rPr>
                <w:rFonts w:eastAsia="標楷體"/>
                <w:bCs/>
                <w:color w:val="000000"/>
                <w:szCs w:val="24"/>
              </w:rPr>
              <w:t>人（服務約</w:t>
            </w:r>
            <w:r w:rsidRPr="00115CE2">
              <w:rPr>
                <w:rFonts w:eastAsia="標楷體"/>
                <w:bCs/>
                <w:color w:val="000000"/>
                <w:szCs w:val="24"/>
              </w:rPr>
              <w:t>800</w:t>
            </w:r>
            <w:r w:rsidRPr="00115CE2">
              <w:rPr>
                <w:rFonts w:eastAsia="標楷體"/>
                <w:bCs/>
                <w:color w:val="000000"/>
                <w:szCs w:val="24"/>
              </w:rPr>
              <w:t>人次）；帶動中小學社區發展計畫，每週服務約</w:t>
            </w:r>
            <w:r w:rsidRPr="00115CE2">
              <w:rPr>
                <w:rFonts w:eastAsia="標楷體"/>
                <w:bCs/>
                <w:color w:val="000000"/>
                <w:szCs w:val="24"/>
              </w:rPr>
              <w:t>500</w:t>
            </w:r>
            <w:r w:rsidRPr="00115CE2">
              <w:rPr>
                <w:rFonts w:eastAsia="標楷體"/>
                <w:bCs/>
                <w:color w:val="000000"/>
                <w:szCs w:val="24"/>
              </w:rPr>
              <w:t>人次，志工隊利用課餘、</w:t>
            </w:r>
            <w:proofErr w:type="gramStart"/>
            <w:r w:rsidRPr="00115CE2">
              <w:rPr>
                <w:rFonts w:eastAsia="標楷體"/>
                <w:bCs/>
                <w:color w:val="000000"/>
                <w:szCs w:val="24"/>
              </w:rPr>
              <w:t>週</w:t>
            </w:r>
            <w:proofErr w:type="gramEnd"/>
            <w:r w:rsidRPr="00115CE2">
              <w:rPr>
                <w:rFonts w:eastAsia="標楷體"/>
                <w:bCs/>
                <w:color w:val="000000"/>
                <w:szCs w:val="24"/>
              </w:rPr>
              <w:t>休二日帶領中小學及社區走入閱讀世界等活動服務。</w:t>
            </w:r>
          </w:p>
          <w:p w:rsidR="007F19C0" w:rsidRPr="00115CE2" w:rsidRDefault="007F19C0" w:rsidP="007F19C0">
            <w:pPr>
              <w:autoSpaceDE w:val="0"/>
              <w:autoSpaceDN w:val="0"/>
              <w:adjustRightInd w:val="0"/>
              <w:spacing w:line="360" w:lineRule="exact"/>
              <w:ind w:leftChars="271" w:left="1231" w:hangingChars="242" w:hanging="581"/>
              <w:rPr>
                <w:rFonts w:eastAsia="標楷體"/>
                <w:bCs/>
                <w:color w:val="000000"/>
                <w:szCs w:val="24"/>
              </w:rPr>
            </w:pPr>
            <w:r w:rsidRPr="00115CE2">
              <w:rPr>
                <w:rFonts w:eastAsia="標楷體"/>
                <w:bCs/>
                <w:color w:val="000000"/>
                <w:szCs w:val="24"/>
              </w:rPr>
              <w:t>（</w:t>
            </w:r>
            <w:r w:rsidRPr="00115CE2">
              <w:rPr>
                <w:rFonts w:eastAsia="標楷體"/>
                <w:bCs/>
                <w:color w:val="000000"/>
                <w:szCs w:val="24"/>
              </w:rPr>
              <w:t>5</w:t>
            </w:r>
            <w:r w:rsidRPr="00115CE2">
              <w:rPr>
                <w:rFonts w:eastAsia="標楷體"/>
                <w:bCs/>
                <w:color w:val="000000"/>
                <w:szCs w:val="24"/>
              </w:rPr>
              <w:t>）鼓勵學生社團參加全國性競賽，促進本校學生多角化自我成長，除提升自身課外活動技能並增加閱歷外，對未來從事工作，亦有較廣闊之視野與各項軟實力，競爭力亦比其他大專校院學生來得高。輔導學生參加「全國學生音樂比賽」</w:t>
            </w:r>
            <w:r w:rsidRPr="00115CE2">
              <w:rPr>
                <w:rFonts w:eastAsia="標楷體"/>
                <w:bCs/>
                <w:color w:val="000000"/>
                <w:szCs w:val="24"/>
              </w:rPr>
              <w:t>107</w:t>
            </w:r>
            <w:r w:rsidRPr="00115CE2">
              <w:rPr>
                <w:rFonts w:eastAsia="標楷體"/>
                <w:bCs/>
                <w:color w:val="000000"/>
                <w:szCs w:val="24"/>
              </w:rPr>
              <w:t>年榮獲第一名計</w:t>
            </w:r>
            <w:r w:rsidRPr="00115CE2">
              <w:rPr>
                <w:rFonts w:eastAsia="標楷體"/>
                <w:bCs/>
                <w:color w:val="000000"/>
                <w:szCs w:val="24"/>
              </w:rPr>
              <w:t>76</w:t>
            </w:r>
            <w:r w:rsidRPr="00115CE2">
              <w:rPr>
                <w:rFonts w:eastAsia="標楷體"/>
                <w:bCs/>
                <w:color w:val="000000"/>
                <w:szCs w:val="24"/>
              </w:rPr>
              <w:t>人次、第二名</w:t>
            </w:r>
            <w:r w:rsidRPr="00115CE2">
              <w:rPr>
                <w:rFonts w:eastAsia="標楷體"/>
                <w:bCs/>
                <w:color w:val="000000"/>
                <w:szCs w:val="24"/>
              </w:rPr>
              <w:t>42</w:t>
            </w:r>
            <w:r w:rsidRPr="00115CE2">
              <w:rPr>
                <w:rFonts w:eastAsia="標楷體"/>
                <w:bCs/>
                <w:color w:val="000000"/>
                <w:szCs w:val="24"/>
              </w:rPr>
              <w:t>人次、第三名</w:t>
            </w:r>
            <w:r w:rsidRPr="00115CE2">
              <w:rPr>
                <w:rFonts w:eastAsia="標楷體"/>
                <w:bCs/>
                <w:color w:val="000000"/>
                <w:szCs w:val="24"/>
              </w:rPr>
              <w:t>28</w:t>
            </w:r>
            <w:r w:rsidRPr="00115CE2">
              <w:rPr>
                <w:rFonts w:eastAsia="標楷體"/>
                <w:bCs/>
                <w:color w:val="000000"/>
                <w:szCs w:val="24"/>
              </w:rPr>
              <w:t>人次，並輔導體育性社團學生參與大專運動會及全國性武術錦標賽。</w:t>
            </w:r>
          </w:p>
          <w:p w:rsidR="007F19C0" w:rsidRPr="00115CE2" w:rsidRDefault="007F19C0" w:rsidP="007F19C0">
            <w:pPr>
              <w:autoSpaceDE w:val="0"/>
              <w:autoSpaceDN w:val="0"/>
              <w:adjustRightInd w:val="0"/>
              <w:spacing w:line="360" w:lineRule="exact"/>
              <w:ind w:leftChars="275" w:left="1190" w:hangingChars="221" w:hanging="530"/>
              <w:rPr>
                <w:rFonts w:eastAsia="標楷體"/>
                <w:bCs/>
                <w:color w:val="000000"/>
                <w:szCs w:val="24"/>
              </w:rPr>
            </w:pPr>
            <w:r w:rsidRPr="00115CE2">
              <w:rPr>
                <w:rFonts w:eastAsia="標楷體"/>
                <w:bCs/>
                <w:color w:val="000000"/>
                <w:szCs w:val="24"/>
              </w:rPr>
              <w:t>（</w:t>
            </w:r>
            <w:r w:rsidRPr="00115CE2">
              <w:rPr>
                <w:rFonts w:eastAsia="標楷體"/>
                <w:bCs/>
                <w:color w:val="000000"/>
                <w:szCs w:val="24"/>
              </w:rPr>
              <w:t>6</w:t>
            </w:r>
            <w:r w:rsidRPr="00115CE2">
              <w:rPr>
                <w:rFonts w:eastAsia="標楷體"/>
                <w:bCs/>
                <w:color w:val="000000"/>
                <w:szCs w:val="24"/>
              </w:rPr>
              <w:t>）辦理全校學生社團評鑑，各性質優等社團分別為中國工程師學會、性別文化研究社、</w:t>
            </w:r>
            <w:proofErr w:type="gramStart"/>
            <w:r w:rsidRPr="00115CE2">
              <w:rPr>
                <w:rFonts w:eastAsia="標楷體"/>
                <w:bCs/>
                <w:color w:val="000000"/>
                <w:szCs w:val="24"/>
              </w:rPr>
              <w:t>福智青年</w:t>
            </w:r>
            <w:proofErr w:type="gramEnd"/>
            <w:r w:rsidRPr="00115CE2">
              <w:rPr>
                <w:rFonts w:eastAsia="標楷體"/>
                <w:bCs/>
                <w:color w:val="000000"/>
                <w:szCs w:val="24"/>
              </w:rPr>
              <w:t>社、聲揚吉他社、</w:t>
            </w:r>
            <w:proofErr w:type="gramStart"/>
            <w:r w:rsidRPr="00115CE2">
              <w:rPr>
                <w:rFonts w:eastAsia="標楷體"/>
                <w:bCs/>
                <w:color w:val="000000"/>
                <w:szCs w:val="24"/>
              </w:rPr>
              <w:t>花式調飲</w:t>
            </w:r>
            <w:proofErr w:type="gramEnd"/>
            <w:r w:rsidRPr="00115CE2">
              <w:rPr>
                <w:rFonts w:eastAsia="標楷體"/>
                <w:bCs/>
                <w:color w:val="000000"/>
                <w:szCs w:val="24"/>
              </w:rPr>
              <w:t>推廣社、</w:t>
            </w:r>
            <w:proofErr w:type="gramStart"/>
            <w:r w:rsidRPr="00115CE2">
              <w:rPr>
                <w:rFonts w:eastAsia="標楷體"/>
                <w:bCs/>
                <w:color w:val="000000"/>
                <w:szCs w:val="24"/>
              </w:rPr>
              <w:t>清韻古箏</w:t>
            </w:r>
            <w:proofErr w:type="gramEnd"/>
            <w:r w:rsidRPr="00115CE2">
              <w:rPr>
                <w:rFonts w:eastAsia="標楷體"/>
                <w:bCs/>
                <w:color w:val="000000"/>
                <w:szCs w:val="24"/>
              </w:rPr>
              <w:t>社、基層文化服務社、僑生聯誼會、興大志工隊、溜冰社、劍道社、籃球研究社、園藝系學會、獸醫系學會、國際農企業學士學位學程學會。輔導校內評鑑獲特優之社團熱舞社及自然生態保育社參與全國學生社團評鑑。</w:t>
            </w:r>
          </w:p>
          <w:p w:rsidR="007F19C0" w:rsidRPr="00115CE2" w:rsidRDefault="007F19C0" w:rsidP="00362210">
            <w:pPr>
              <w:autoSpaceDE w:val="0"/>
              <w:autoSpaceDN w:val="0"/>
              <w:adjustRightInd w:val="0"/>
              <w:spacing w:line="360" w:lineRule="exact"/>
              <w:ind w:leftChars="252" w:left="1176" w:hangingChars="238" w:hanging="571"/>
              <w:rPr>
                <w:rFonts w:eastAsia="標楷體"/>
                <w:bCs/>
                <w:color w:val="000000"/>
                <w:szCs w:val="24"/>
              </w:rPr>
            </w:pPr>
            <w:r w:rsidRPr="00115CE2">
              <w:rPr>
                <w:rFonts w:eastAsia="標楷體"/>
                <w:bCs/>
                <w:color w:val="000000"/>
                <w:szCs w:val="24"/>
              </w:rPr>
              <w:t>（</w:t>
            </w:r>
            <w:r w:rsidRPr="00115CE2">
              <w:rPr>
                <w:rFonts w:eastAsia="標楷體"/>
                <w:bCs/>
                <w:color w:val="000000"/>
                <w:szCs w:val="24"/>
              </w:rPr>
              <w:t>7</w:t>
            </w:r>
            <w:r w:rsidRPr="00115CE2">
              <w:rPr>
                <w:rFonts w:eastAsia="標楷體"/>
                <w:bCs/>
                <w:color w:val="000000"/>
                <w:szCs w:val="24"/>
              </w:rPr>
              <w:t>）全校服務學習課程，拓展關懷視野與落實服務精神，培養自主學習與問題解決能力，增進溝通合作與團隊領導才能，預計開設</w:t>
            </w:r>
            <w:r w:rsidRPr="00115CE2">
              <w:rPr>
                <w:rFonts w:eastAsia="標楷體"/>
                <w:bCs/>
                <w:color w:val="000000"/>
                <w:szCs w:val="24"/>
              </w:rPr>
              <w:t>23</w:t>
            </w:r>
            <w:r w:rsidRPr="00115CE2">
              <w:rPr>
                <w:rFonts w:eastAsia="標楷體"/>
                <w:bCs/>
                <w:color w:val="000000"/>
                <w:szCs w:val="24"/>
              </w:rPr>
              <w:t>個社團</w:t>
            </w:r>
            <w:r w:rsidRPr="00115CE2">
              <w:rPr>
                <w:rFonts w:eastAsia="標楷體"/>
                <w:bCs/>
                <w:color w:val="000000"/>
                <w:szCs w:val="24"/>
              </w:rPr>
              <w:t>24</w:t>
            </w:r>
            <w:r w:rsidRPr="00115CE2">
              <w:rPr>
                <w:rFonts w:eastAsia="標楷體"/>
                <w:bCs/>
                <w:color w:val="000000"/>
                <w:szCs w:val="24"/>
              </w:rPr>
              <w:t>個服務學習課程，</w:t>
            </w:r>
            <w:r w:rsidRPr="00115CE2">
              <w:rPr>
                <w:rFonts w:eastAsia="標楷體"/>
                <w:bCs/>
                <w:color w:val="000000"/>
                <w:szCs w:val="24"/>
              </w:rPr>
              <w:t>37</w:t>
            </w:r>
            <w:r w:rsidRPr="00115CE2">
              <w:rPr>
                <w:rFonts w:eastAsia="標楷體"/>
                <w:bCs/>
                <w:color w:val="000000"/>
                <w:szCs w:val="24"/>
              </w:rPr>
              <w:t>班勞作教育課程，約</w:t>
            </w:r>
            <w:r w:rsidRPr="00115CE2">
              <w:rPr>
                <w:rFonts w:eastAsia="標楷體"/>
                <w:bCs/>
                <w:color w:val="000000"/>
                <w:szCs w:val="24"/>
              </w:rPr>
              <w:t>2,000</w:t>
            </w:r>
            <w:r w:rsidRPr="00115CE2">
              <w:rPr>
                <w:rFonts w:eastAsia="標楷體"/>
                <w:bCs/>
                <w:color w:val="000000"/>
                <w:szCs w:val="24"/>
              </w:rPr>
              <w:t>多位學生參加。</w:t>
            </w:r>
          </w:p>
          <w:p w:rsidR="0014277E" w:rsidRPr="00115CE2" w:rsidRDefault="007F19C0" w:rsidP="00362210">
            <w:pPr>
              <w:spacing w:line="360" w:lineRule="exact"/>
              <w:ind w:leftChars="234" w:left="1162" w:hangingChars="250" w:hanging="600"/>
              <w:rPr>
                <w:rFonts w:eastAsia="標楷體"/>
                <w:bCs/>
                <w:color w:val="000000"/>
                <w:szCs w:val="24"/>
              </w:rPr>
            </w:pPr>
            <w:r w:rsidRPr="00115CE2">
              <w:rPr>
                <w:rFonts w:eastAsia="標楷體"/>
                <w:bCs/>
                <w:color w:val="000000"/>
                <w:szCs w:val="24"/>
              </w:rPr>
              <w:t>（</w:t>
            </w:r>
            <w:r w:rsidRPr="00115CE2">
              <w:rPr>
                <w:rFonts w:eastAsia="標楷體"/>
                <w:bCs/>
                <w:color w:val="000000"/>
                <w:szCs w:val="24"/>
              </w:rPr>
              <w:t>8</w:t>
            </w:r>
            <w:r w:rsidRPr="00115CE2">
              <w:rPr>
                <w:rFonts w:eastAsia="標楷體"/>
                <w:bCs/>
                <w:color w:val="000000"/>
                <w:szCs w:val="24"/>
              </w:rPr>
              <w:t>）承辦教育部</w:t>
            </w:r>
            <w:r w:rsidRPr="00115CE2">
              <w:rPr>
                <w:rFonts w:eastAsia="標楷體"/>
                <w:bCs/>
                <w:color w:val="000000"/>
                <w:szCs w:val="24"/>
              </w:rPr>
              <w:t>107</w:t>
            </w:r>
            <w:r w:rsidRPr="00115CE2">
              <w:rPr>
                <w:rFonts w:eastAsia="標楷體"/>
                <w:bCs/>
                <w:color w:val="000000"/>
                <w:szCs w:val="24"/>
              </w:rPr>
              <w:t>全國大專校院學生社團評選暨觀摩活動，全國共</w:t>
            </w:r>
            <w:r w:rsidRPr="00115CE2">
              <w:rPr>
                <w:rFonts w:eastAsia="標楷體"/>
                <w:bCs/>
                <w:color w:val="000000"/>
                <w:szCs w:val="24"/>
              </w:rPr>
              <w:t>258</w:t>
            </w:r>
            <w:r w:rsidRPr="00115CE2">
              <w:rPr>
                <w:rFonts w:eastAsia="標楷體"/>
                <w:bCs/>
                <w:color w:val="000000"/>
                <w:szCs w:val="24"/>
              </w:rPr>
              <w:t>個社團、</w:t>
            </w:r>
            <w:r w:rsidRPr="00115CE2">
              <w:rPr>
                <w:rFonts w:eastAsia="標楷體"/>
                <w:bCs/>
                <w:color w:val="000000"/>
                <w:szCs w:val="24"/>
              </w:rPr>
              <w:t>146</w:t>
            </w:r>
            <w:r w:rsidRPr="00115CE2">
              <w:rPr>
                <w:rFonts w:eastAsia="標楷體"/>
                <w:bCs/>
                <w:color w:val="000000"/>
                <w:szCs w:val="24"/>
              </w:rPr>
              <w:t>所大專校院參與，本活動結合本校特色，以中興湖畔的白鵝做為吉祥物及導</w:t>
            </w:r>
            <w:proofErr w:type="gramStart"/>
            <w:r w:rsidRPr="00115CE2">
              <w:rPr>
                <w:rFonts w:eastAsia="標楷體"/>
                <w:bCs/>
                <w:color w:val="000000"/>
                <w:szCs w:val="24"/>
              </w:rPr>
              <w:t>覽</w:t>
            </w:r>
            <w:proofErr w:type="gramEnd"/>
            <w:r w:rsidRPr="00115CE2">
              <w:rPr>
                <w:rFonts w:eastAsia="標楷體"/>
                <w:bCs/>
                <w:color w:val="000000"/>
                <w:szCs w:val="24"/>
              </w:rPr>
              <w:t>大使，並設置特有燈箱裝置藝術，活動當天除了資料評鑑，同時辦理社團觀摩與展演、社團指導老師座談會共六場的靜態講座及第一次開放現場觀摩的年度最佳社團特色活動評選，動態部分融合音樂表演</w:t>
            </w:r>
            <w:proofErr w:type="gramStart"/>
            <w:r w:rsidRPr="00115CE2">
              <w:rPr>
                <w:rFonts w:eastAsia="標楷體"/>
                <w:bCs/>
                <w:color w:val="000000"/>
                <w:szCs w:val="24"/>
              </w:rPr>
              <w:t>與文創市集</w:t>
            </w:r>
            <w:proofErr w:type="gramEnd"/>
            <w:r w:rsidRPr="00115CE2">
              <w:rPr>
                <w:rFonts w:eastAsia="標楷體"/>
                <w:bCs/>
                <w:color w:val="000000"/>
                <w:szCs w:val="24"/>
              </w:rPr>
              <w:t>的湖畔音樂季，活動精彩，深獲好評</w:t>
            </w:r>
            <w:r w:rsidR="00F14C8F" w:rsidRPr="00115CE2">
              <w:rPr>
                <w:rFonts w:eastAsia="標楷體"/>
                <w:bCs/>
                <w:color w:val="000000"/>
                <w:szCs w:val="24"/>
              </w:rPr>
              <w:t>。</w:t>
            </w:r>
          </w:p>
          <w:p w:rsidR="007615D7" w:rsidRPr="00115CE2" w:rsidRDefault="007615D7" w:rsidP="00A82A1D">
            <w:pPr>
              <w:tabs>
                <w:tab w:val="left" w:pos="0"/>
                <w:tab w:val="left" w:pos="540"/>
                <w:tab w:val="left" w:pos="616"/>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6.</w:t>
            </w:r>
            <w:r w:rsidRPr="00115CE2">
              <w:rPr>
                <w:rFonts w:eastAsia="標楷體"/>
                <w:color w:val="000000"/>
              </w:rPr>
              <w:t xml:space="preserve"> </w:t>
            </w:r>
            <w:r w:rsidR="00F14C8F" w:rsidRPr="00115CE2">
              <w:rPr>
                <w:rFonts w:eastAsia="標楷體"/>
                <w:b/>
                <w:bCs/>
                <w:color w:val="000000"/>
                <w:szCs w:val="24"/>
              </w:rPr>
              <w:t>守護</w:t>
            </w:r>
            <w:r w:rsidR="00F14C8F" w:rsidRPr="00115CE2">
              <w:rPr>
                <w:rFonts w:eastAsia="標楷體"/>
                <w:b/>
                <w:color w:val="000000"/>
              </w:rPr>
              <w:t>全校師生的身心健康</w:t>
            </w:r>
          </w:p>
          <w:p w:rsidR="007F19C0" w:rsidRPr="00115CE2" w:rsidRDefault="007615D7" w:rsidP="00362210">
            <w:pPr>
              <w:spacing w:line="360" w:lineRule="exact"/>
              <w:ind w:leftChars="253" w:left="1161" w:hangingChars="231" w:hanging="554"/>
              <w:rPr>
                <w:rFonts w:eastAsia="標楷體"/>
                <w:bCs/>
                <w:color w:val="000000"/>
                <w:szCs w:val="24"/>
              </w:rPr>
            </w:pPr>
            <w:r w:rsidRPr="00115CE2">
              <w:rPr>
                <w:rFonts w:eastAsia="標楷體"/>
                <w:bCs/>
                <w:color w:val="000000"/>
                <w:szCs w:val="24"/>
              </w:rPr>
              <w:t>（</w:t>
            </w:r>
            <w:r w:rsidR="007F19C0" w:rsidRPr="00115CE2">
              <w:rPr>
                <w:rFonts w:eastAsia="標楷體"/>
                <w:bCs/>
                <w:color w:val="000000"/>
                <w:szCs w:val="24"/>
              </w:rPr>
              <w:t>1</w:t>
            </w:r>
            <w:r w:rsidR="007F19C0" w:rsidRPr="00115CE2">
              <w:rPr>
                <w:rFonts w:eastAsia="標楷體"/>
                <w:bCs/>
                <w:color w:val="000000"/>
                <w:szCs w:val="24"/>
              </w:rPr>
              <w:t>）提供健康服務含健康諮詢、急症緊急處理及協助轉診、外傷處理、常見疾病相關篩檢</w:t>
            </w:r>
            <w:r w:rsidR="007F19C0" w:rsidRPr="00115CE2">
              <w:rPr>
                <w:rFonts w:eastAsia="標楷體"/>
                <w:bCs/>
                <w:color w:val="000000"/>
                <w:szCs w:val="24"/>
              </w:rPr>
              <w:t>…</w:t>
            </w:r>
            <w:r w:rsidR="007F19C0" w:rsidRPr="00115CE2">
              <w:rPr>
                <w:rFonts w:eastAsia="標楷體"/>
                <w:bCs/>
                <w:color w:val="000000"/>
                <w:szCs w:val="24"/>
              </w:rPr>
              <w:t>等，服務超過</w:t>
            </w:r>
            <w:r w:rsidR="007F19C0" w:rsidRPr="00115CE2">
              <w:rPr>
                <w:rFonts w:eastAsia="標楷體"/>
                <w:bCs/>
                <w:color w:val="000000"/>
                <w:szCs w:val="24"/>
              </w:rPr>
              <w:t>1</w:t>
            </w:r>
            <w:r w:rsidR="007F19C0" w:rsidRPr="00115CE2">
              <w:rPr>
                <w:rFonts w:eastAsia="標楷體"/>
                <w:bCs/>
                <w:color w:val="000000"/>
                <w:szCs w:val="24"/>
              </w:rPr>
              <w:t>萬人次。與本校鄰近</w:t>
            </w:r>
            <w:r w:rsidR="007F19C0" w:rsidRPr="00115CE2">
              <w:rPr>
                <w:rFonts w:eastAsia="標楷體"/>
                <w:bCs/>
                <w:color w:val="000000"/>
                <w:szCs w:val="24"/>
              </w:rPr>
              <w:t>25</w:t>
            </w:r>
            <w:r w:rsidR="007F19C0" w:rsidRPr="00115CE2">
              <w:rPr>
                <w:rFonts w:eastAsia="標楷體"/>
                <w:bCs/>
                <w:color w:val="000000"/>
                <w:szCs w:val="24"/>
              </w:rPr>
              <w:t>家醫療院所簽訂特約，提供本校學生、教職員工就醫診療優惠與保健相關諮詢。</w:t>
            </w:r>
          </w:p>
          <w:p w:rsidR="007F19C0" w:rsidRPr="00115CE2" w:rsidRDefault="007F19C0" w:rsidP="00362210">
            <w:pPr>
              <w:spacing w:line="360" w:lineRule="exact"/>
              <w:ind w:leftChars="246" w:left="1190" w:hangingChars="250" w:hanging="600"/>
              <w:rPr>
                <w:rFonts w:eastAsia="標楷體"/>
                <w:bCs/>
                <w:color w:val="000000"/>
                <w:szCs w:val="24"/>
              </w:rPr>
            </w:pPr>
            <w:r w:rsidRPr="00115CE2">
              <w:rPr>
                <w:rFonts w:eastAsia="標楷體"/>
                <w:bCs/>
                <w:color w:val="000000"/>
                <w:szCs w:val="24"/>
              </w:rPr>
              <w:lastRenderedPageBreak/>
              <w:t>（</w:t>
            </w:r>
            <w:r w:rsidRPr="00115CE2">
              <w:rPr>
                <w:rFonts w:eastAsia="標楷體"/>
                <w:bCs/>
                <w:color w:val="000000"/>
                <w:szCs w:val="24"/>
              </w:rPr>
              <w:t>2</w:t>
            </w:r>
            <w:r w:rsidRPr="00115CE2">
              <w:rPr>
                <w:rFonts w:eastAsia="標楷體"/>
                <w:bCs/>
                <w:color w:val="000000"/>
                <w:szCs w:val="24"/>
              </w:rPr>
              <w:t>）結合社區醫療資源，共同推展健康促進活動，辦理健康體位及代謝性疾病、慢性病防治、急救教育訓練、傳染病防治、</w:t>
            </w:r>
            <w:proofErr w:type="gramStart"/>
            <w:r w:rsidRPr="00115CE2">
              <w:rPr>
                <w:rFonts w:eastAsia="標楷體"/>
                <w:bCs/>
                <w:color w:val="000000"/>
                <w:szCs w:val="24"/>
              </w:rPr>
              <w:t>愛滋病</w:t>
            </w:r>
            <w:proofErr w:type="gramEnd"/>
            <w:r w:rsidRPr="00115CE2">
              <w:rPr>
                <w:rFonts w:eastAsia="標楷體"/>
                <w:bCs/>
                <w:color w:val="000000"/>
                <w:szCs w:val="24"/>
              </w:rPr>
              <w:t>防治、登革熱防治講座</w:t>
            </w:r>
            <w:r w:rsidRPr="00115CE2">
              <w:rPr>
                <w:rFonts w:eastAsia="標楷體"/>
                <w:bCs/>
                <w:color w:val="000000"/>
                <w:szCs w:val="24"/>
              </w:rPr>
              <w:t>…</w:t>
            </w:r>
            <w:r w:rsidRPr="00115CE2">
              <w:rPr>
                <w:rFonts w:eastAsia="標楷體"/>
                <w:bCs/>
                <w:color w:val="000000"/>
                <w:szCs w:val="24"/>
              </w:rPr>
              <w:t>等約</w:t>
            </w:r>
            <w:r w:rsidRPr="00115CE2">
              <w:rPr>
                <w:rFonts w:eastAsia="標楷體"/>
                <w:bCs/>
                <w:color w:val="000000"/>
                <w:szCs w:val="24"/>
              </w:rPr>
              <w:t>12</w:t>
            </w:r>
            <w:r w:rsidRPr="00115CE2">
              <w:rPr>
                <w:rFonts w:eastAsia="標楷體"/>
                <w:bCs/>
                <w:color w:val="000000"/>
                <w:szCs w:val="24"/>
              </w:rPr>
              <w:t>場次，傳遞正確健康資訊。</w:t>
            </w:r>
          </w:p>
          <w:p w:rsidR="007F19C0" w:rsidRPr="00115CE2" w:rsidRDefault="007F19C0" w:rsidP="00362210">
            <w:pPr>
              <w:spacing w:line="360" w:lineRule="exact"/>
              <w:ind w:leftChars="252" w:left="1191" w:hangingChars="244" w:hanging="586"/>
              <w:rPr>
                <w:rFonts w:eastAsia="標楷體"/>
                <w:bCs/>
                <w:color w:val="000000"/>
                <w:szCs w:val="24"/>
              </w:rPr>
            </w:pPr>
            <w:r w:rsidRPr="00115CE2">
              <w:rPr>
                <w:rFonts w:eastAsia="標楷體"/>
                <w:bCs/>
                <w:color w:val="000000"/>
                <w:szCs w:val="24"/>
              </w:rPr>
              <w:t>（</w:t>
            </w:r>
            <w:r w:rsidRPr="00115CE2">
              <w:rPr>
                <w:rFonts w:eastAsia="標楷體"/>
                <w:bCs/>
                <w:color w:val="000000"/>
                <w:szCs w:val="24"/>
              </w:rPr>
              <w:t>3</w:t>
            </w:r>
            <w:r w:rsidRPr="00115CE2">
              <w:rPr>
                <w:rFonts w:eastAsia="標楷體"/>
                <w:bCs/>
                <w:color w:val="000000"/>
                <w:szCs w:val="24"/>
              </w:rPr>
              <w:t>）「興健康講堂」之飲食</w:t>
            </w:r>
            <w:r w:rsidRPr="00115CE2">
              <w:rPr>
                <w:rFonts w:eastAsia="標楷體"/>
                <w:bCs/>
                <w:color w:val="000000"/>
                <w:szCs w:val="24"/>
              </w:rPr>
              <w:t>GO</w:t>
            </w:r>
            <w:r w:rsidRPr="00115CE2">
              <w:rPr>
                <w:rFonts w:eastAsia="標楷體"/>
                <w:bCs/>
                <w:color w:val="000000"/>
                <w:szCs w:val="24"/>
              </w:rPr>
              <w:t>均衡、</w:t>
            </w:r>
            <w:proofErr w:type="gramStart"/>
            <w:r w:rsidRPr="00115CE2">
              <w:rPr>
                <w:rFonts w:eastAsia="標楷體"/>
                <w:bCs/>
                <w:color w:val="000000"/>
                <w:szCs w:val="24"/>
              </w:rPr>
              <w:t>塑體健身</w:t>
            </w:r>
            <w:proofErr w:type="gramEnd"/>
            <w:r w:rsidRPr="00115CE2">
              <w:rPr>
                <w:rFonts w:eastAsia="標楷體"/>
                <w:bCs/>
                <w:color w:val="000000"/>
                <w:szCs w:val="24"/>
              </w:rPr>
              <w:t>、疾病防治營造美麗人生講座，共計</w:t>
            </w:r>
            <w:r w:rsidRPr="00115CE2">
              <w:rPr>
                <w:rFonts w:eastAsia="標楷體"/>
                <w:bCs/>
                <w:color w:val="000000"/>
                <w:szCs w:val="24"/>
              </w:rPr>
              <w:t>13</w:t>
            </w:r>
            <w:r w:rsidRPr="00115CE2">
              <w:rPr>
                <w:rFonts w:eastAsia="標楷體"/>
                <w:bCs/>
                <w:color w:val="000000"/>
                <w:szCs w:val="24"/>
              </w:rPr>
              <w:t>堂，帶動健康樂活校園。</w:t>
            </w:r>
          </w:p>
          <w:p w:rsidR="007F19C0" w:rsidRPr="00115CE2" w:rsidRDefault="007F19C0" w:rsidP="00362210">
            <w:pPr>
              <w:tabs>
                <w:tab w:val="left" w:pos="540"/>
                <w:tab w:val="left" w:pos="616"/>
              </w:tabs>
              <w:snapToGrid w:val="0"/>
              <w:spacing w:beforeLines="50" w:before="120" w:afterLines="50" w:after="120" w:line="360" w:lineRule="exact"/>
              <w:ind w:leftChars="234" w:left="1162" w:hangingChars="250" w:hanging="600"/>
              <w:rPr>
                <w:rFonts w:eastAsia="標楷體"/>
                <w:bCs/>
                <w:color w:val="000000"/>
                <w:szCs w:val="24"/>
              </w:rPr>
            </w:pPr>
            <w:r w:rsidRPr="00115CE2">
              <w:rPr>
                <w:rFonts w:eastAsia="標楷體"/>
                <w:bCs/>
                <w:color w:val="000000"/>
                <w:szCs w:val="24"/>
              </w:rPr>
              <w:t>（</w:t>
            </w:r>
            <w:r w:rsidRPr="00115CE2">
              <w:rPr>
                <w:rFonts w:eastAsia="標楷體"/>
                <w:bCs/>
                <w:color w:val="000000"/>
                <w:szCs w:val="24"/>
              </w:rPr>
              <w:t>4</w:t>
            </w:r>
            <w:r w:rsidRPr="00115CE2">
              <w:rPr>
                <w:rFonts w:eastAsia="標楷體"/>
                <w:bCs/>
                <w:color w:val="000000"/>
                <w:szCs w:val="24"/>
              </w:rPr>
              <w:t>）為提升校內餐飲廠商衛生、安全、品質及維護學生及教職員健康，督促餐廳</w:t>
            </w:r>
            <w:r w:rsidRPr="00115CE2">
              <w:rPr>
                <w:rFonts w:eastAsia="標楷體"/>
                <w:bCs/>
                <w:color w:val="000000"/>
                <w:szCs w:val="24"/>
              </w:rPr>
              <w:t xml:space="preserve">     </w:t>
            </w:r>
            <w:r w:rsidRPr="00115CE2">
              <w:rPr>
                <w:rFonts w:eastAsia="標楷體"/>
                <w:bCs/>
                <w:color w:val="000000"/>
                <w:szCs w:val="24"/>
              </w:rPr>
              <w:t>食品抽驗</w:t>
            </w:r>
            <w:r w:rsidRPr="00115CE2">
              <w:rPr>
                <w:rFonts w:eastAsia="標楷體"/>
                <w:bCs/>
                <w:color w:val="000000"/>
                <w:szCs w:val="24"/>
              </w:rPr>
              <w:t>(</w:t>
            </w:r>
            <w:r w:rsidRPr="00115CE2">
              <w:rPr>
                <w:rFonts w:eastAsia="標楷體"/>
                <w:bCs/>
                <w:color w:val="000000"/>
                <w:szCs w:val="24"/>
              </w:rPr>
              <w:t>大腸桿菌群、大腸桿菌</w:t>
            </w:r>
            <w:r w:rsidRPr="00115CE2">
              <w:rPr>
                <w:rFonts w:eastAsia="標楷體"/>
                <w:bCs/>
                <w:color w:val="000000"/>
                <w:szCs w:val="24"/>
              </w:rPr>
              <w:t>)</w:t>
            </w:r>
            <w:r w:rsidRPr="00115CE2">
              <w:rPr>
                <w:rFonts w:eastAsia="標楷體"/>
                <w:bCs/>
                <w:color w:val="000000"/>
                <w:szCs w:val="24"/>
              </w:rPr>
              <w:t>，餐具抽驗</w:t>
            </w:r>
            <w:r w:rsidRPr="00115CE2">
              <w:rPr>
                <w:rFonts w:eastAsia="標楷體"/>
                <w:bCs/>
                <w:color w:val="000000"/>
                <w:szCs w:val="24"/>
              </w:rPr>
              <w:t>(</w:t>
            </w:r>
            <w:r w:rsidRPr="00115CE2">
              <w:rPr>
                <w:rFonts w:eastAsia="標楷體"/>
                <w:bCs/>
                <w:color w:val="000000"/>
                <w:szCs w:val="24"/>
              </w:rPr>
              <w:t>澱粉、脂肪</w:t>
            </w:r>
            <w:r w:rsidRPr="00115CE2">
              <w:rPr>
                <w:rFonts w:eastAsia="標楷體"/>
                <w:bCs/>
                <w:color w:val="000000"/>
                <w:szCs w:val="24"/>
              </w:rPr>
              <w:t>)</w:t>
            </w:r>
            <w:r w:rsidRPr="00115CE2">
              <w:rPr>
                <w:rFonts w:eastAsia="標楷體"/>
                <w:bCs/>
                <w:color w:val="000000"/>
                <w:szCs w:val="24"/>
              </w:rPr>
              <w:t>，並不定期執行餐飲衛生管理，為校園食安把關。</w:t>
            </w:r>
          </w:p>
          <w:p w:rsidR="007F19C0" w:rsidRPr="00115CE2" w:rsidRDefault="007F19C0" w:rsidP="007F19C0">
            <w:pPr>
              <w:tabs>
                <w:tab w:val="left" w:pos="0"/>
                <w:tab w:val="left" w:pos="540"/>
                <w:tab w:val="left" w:pos="616"/>
              </w:tabs>
              <w:snapToGrid w:val="0"/>
              <w:spacing w:beforeLines="50" w:before="120" w:afterLines="50" w:after="120"/>
              <w:ind w:firstLineChars="204" w:firstLine="490"/>
              <w:rPr>
                <w:rFonts w:eastAsia="標楷體"/>
                <w:bCs/>
                <w:color w:val="000000"/>
                <w:szCs w:val="24"/>
              </w:rPr>
            </w:pPr>
            <w:r w:rsidRPr="00115CE2">
              <w:rPr>
                <w:rFonts w:eastAsia="標楷體"/>
                <w:b/>
                <w:bCs/>
                <w:color w:val="000000"/>
                <w:szCs w:val="24"/>
              </w:rPr>
              <w:t>7.</w:t>
            </w:r>
            <w:r w:rsidR="00B019C5" w:rsidRPr="00115CE2">
              <w:rPr>
                <w:rFonts w:eastAsia="標楷體"/>
                <w:b/>
                <w:bCs/>
                <w:color w:val="000000"/>
                <w:szCs w:val="24"/>
              </w:rPr>
              <w:t xml:space="preserve"> </w:t>
            </w:r>
            <w:r w:rsidRPr="00115CE2">
              <w:rPr>
                <w:rFonts w:eastAsia="標楷體"/>
                <w:b/>
                <w:bCs/>
                <w:color w:val="000000"/>
                <w:szCs w:val="24"/>
              </w:rPr>
              <w:t>強化諮商輔導功能，落實校園三級預防工作</w:t>
            </w:r>
          </w:p>
          <w:p w:rsidR="007F19C0" w:rsidRPr="00115CE2" w:rsidRDefault="007F19C0" w:rsidP="00362210">
            <w:pPr>
              <w:spacing w:line="360" w:lineRule="exact"/>
              <w:ind w:leftChars="252" w:left="1219" w:hangingChars="256" w:hanging="614"/>
              <w:rPr>
                <w:rFonts w:eastAsia="標楷體"/>
                <w:bCs/>
                <w:color w:val="000000"/>
                <w:szCs w:val="24"/>
              </w:rPr>
            </w:pPr>
            <w:r w:rsidRPr="00115CE2">
              <w:rPr>
                <w:rFonts w:eastAsia="標楷體"/>
                <w:bCs/>
                <w:color w:val="000000"/>
                <w:szCs w:val="24"/>
              </w:rPr>
              <w:t>（</w:t>
            </w:r>
            <w:r w:rsidRPr="00115CE2">
              <w:rPr>
                <w:rFonts w:eastAsia="標楷體"/>
                <w:bCs/>
                <w:color w:val="000000"/>
                <w:szCs w:val="24"/>
              </w:rPr>
              <w:t>1</w:t>
            </w:r>
            <w:r w:rsidRPr="00115CE2">
              <w:rPr>
                <w:rFonts w:eastAsia="標楷體"/>
                <w:bCs/>
                <w:color w:val="000000"/>
                <w:szCs w:val="24"/>
              </w:rPr>
              <w:t>）</w:t>
            </w:r>
            <w:r w:rsidRPr="00115CE2">
              <w:rPr>
                <w:rFonts w:eastAsia="標楷體"/>
                <w:bCs/>
                <w:color w:val="000000"/>
                <w:szCs w:val="24"/>
              </w:rPr>
              <w:t>107</w:t>
            </w:r>
            <w:r w:rsidRPr="00115CE2">
              <w:rPr>
                <w:rFonts w:eastAsia="標楷體"/>
                <w:bCs/>
                <w:color w:val="000000"/>
                <w:szCs w:val="24"/>
              </w:rPr>
              <w:t>學年度針對大</w:t>
            </w:r>
            <w:proofErr w:type="gramStart"/>
            <w:r w:rsidRPr="00115CE2">
              <w:rPr>
                <w:rFonts w:eastAsia="標楷體"/>
                <w:bCs/>
                <w:color w:val="000000"/>
                <w:szCs w:val="24"/>
              </w:rPr>
              <w:t>一</w:t>
            </w:r>
            <w:proofErr w:type="gramEnd"/>
            <w:r w:rsidRPr="00115CE2">
              <w:rPr>
                <w:rFonts w:eastAsia="標楷體"/>
                <w:bCs/>
                <w:color w:val="000000"/>
                <w:szCs w:val="24"/>
              </w:rPr>
              <w:t>新生及大二大三轉學生進行「身心生活適應</w:t>
            </w:r>
            <w:proofErr w:type="gramStart"/>
            <w:r w:rsidRPr="00115CE2">
              <w:rPr>
                <w:rFonts w:eastAsia="標楷體"/>
                <w:bCs/>
                <w:color w:val="000000"/>
                <w:szCs w:val="24"/>
              </w:rPr>
              <w:t>況</w:t>
            </w:r>
            <w:proofErr w:type="gramEnd"/>
            <w:r w:rsidRPr="00115CE2">
              <w:rPr>
                <w:rFonts w:eastAsia="標楷體"/>
                <w:bCs/>
                <w:color w:val="000000"/>
                <w:szCs w:val="24"/>
              </w:rPr>
              <w:t>」心理測驗全面性</w:t>
            </w:r>
            <w:proofErr w:type="gramStart"/>
            <w:r w:rsidRPr="00115CE2">
              <w:rPr>
                <w:rFonts w:eastAsia="標楷體"/>
                <w:bCs/>
                <w:color w:val="000000"/>
                <w:szCs w:val="24"/>
              </w:rPr>
              <w:t>線上化施</w:t>
            </w:r>
            <w:proofErr w:type="gramEnd"/>
            <w:r w:rsidRPr="00115CE2">
              <w:rPr>
                <w:rFonts w:eastAsia="標楷體"/>
                <w:bCs/>
                <w:color w:val="000000"/>
                <w:szCs w:val="24"/>
              </w:rPr>
              <w:t>測，藉以追蹤高關懷學生，並視其需要提供諮商輔導資源。</w:t>
            </w:r>
          </w:p>
          <w:p w:rsidR="007F19C0" w:rsidRPr="00115CE2" w:rsidRDefault="007F19C0" w:rsidP="002F0824">
            <w:pPr>
              <w:spacing w:line="360" w:lineRule="exact"/>
              <w:ind w:leftChars="268" w:left="1190" w:hangingChars="228" w:hanging="547"/>
              <w:rPr>
                <w:rFonts w:eastAsia="標楷體"/>
                <w:bCs/>
                <w:color w:val="000000"/>
                <w:szCs w:val="24"/>
              </w:rPr>
            </w:pPr>
            <w:r w:rsidRPr="00115CE2">
              <w:rPr>
                <w:rFonts w:eastAsia="標楷體"/>
                <w:bCs/>
                <w:color w:val="000000"/>
                <w:szCs w:val="24"/>
              </w:rPr>
              <w:t>（</w:t>
            </w:r>
            <w:r w:rsidRPr="00115CE2">
              <w:rPr>
                <w:rFonts w:eastAsia="標楷體"/>
                <w:bCs/>
                <w:color w:val="000000"/>
                <w:szCs w:val="24"/>
              </w:rPr>
              <w:t>2</w:t>
            </w:r>
            <w:r w:rsidRPr="00115CE2">
              <w:rPr>
                <w:rFonts w:eastAsia="標楷體"/>
                <w:bCs/>
                <w:color w:val="000000"/>
                <w:szCs w:val="24"/>
              </w:rPr>
              <w:t>）提供本校師生心理健康諮詢與諮商服務，服務人次已由</w:t>
            </w:r>
            <w:proofErr w:type="gramStart"/>
            <w:r w:rsidRPr="00115CE2">
              <w:rPr>
                <w:rFonts w:eastAsia="標楷體"/>
                <w:bCs/>
                <w:color w:val="000000"/>
                <w:szCs w:val="24"/>
              </w:rPr>
              <w:t>102</w:t>
            </w:r>
            <w:proofErr w:type="gramEnd"/>
            <w:r w:rsidRPr="00115CE2">
              <w:rPr>
                <w:rFonts w:eastAsia="標楷體"/>
                <w:bCs/>
                <w:color w:val="000000"/>
                <w:szCs w:val="24"/>
              </w:rPr>
              <w:t>年度</w:t>
            </w:r>
            <w:r w:rsidRPr="00115CE2">
              <w:rPr>
                <w:rFonts w:eastAsia="標楷體"/>
                <w:bCs/>
                <w:color w:val="000000"/>
                <w:szCs w:val="24"/>
              </w:rPr>
              <w:t>1,931</w:t>
            </w:r>
            <w:r w:rsidRPr="00115CE2">
              <w:rPr>
                <w:rFonts w:eastAsia="標楷體"/>
                <w:bCs/>
                <w:color w:val="000000"/>
                <w:szCs w:val="24"/>
              </w:rPr>
              <w:t>人次增長到</w:t>
            </w:r>
            <w:proofErr w:type="gramStart"/>
            <w:r w:rsidRPr="00115CE2">
              <w:rPr>
                <w:rFonts w:eastAsia="標楷體"/>
                <w:bCs/>
                <w:color w:val="000000"/>
                <w:szCs w:val="24"/>
              </w:rPr>
              <w:t>107</w:t>
            </w:r>
            <w:proofErr w:type="gramEnd"/>
            <w:r w:rsidRPr="00115CE2">
              <w:rPr>
                <w:rFonts w:eastAsia="標楷體"/>
                <w:bCs/>
                <w:color w:val="000000"/>
                <w:szCs w:val="24"/>
              </w:rPr>
              <w:t>年度約</w:t>
            </w:r>
            <w:r w:rsidRPr="00115CE2">
              <w:rPr>
                <w:rFonts w:eastAsia="標楷體"/>
                <w:bCs/>
                <w:color w:val="000000"/>
                <w:szCs w:val="24"/>
              </w:rPr>
              <w:t>3,178</w:t>
            </w:r>
            <w:r w:rsidRPr="00115CE2">
              <w:rPr>
                <w:rFonts w:eastAsia="標楷體"/>
                <w:bCs/>
                <w:color w:val="000000"/>
                <w:szCs w:val="24"/>
              </w:rPr>
              <w:t>人次，顯見中心推廣心理衛生資源之成效。</w:t>
            </w:r>
          </w:p>
          <w:p w:rsidR="007F19C0" w:rsidRPr="00115CE2" w:rsidRDefault="007F19C0" w:rsidP="002F0824">
            <w:pPr>
              <w:spacing w:line="360" w:lineRule="exact"/>
              <w:ind w:leftChars="259" w:left="1222" w:hangingChars="250" w:hanging="600"/>
              <w:rPr>
                <w:rFonts w:eastAsia="標楷體"/>
                <w:bCs/>
                <w:color w:val="000000"/>
                <w:szCs w:val="24"/>
              </w:rPr>
            </w:pPr>
            <w:r w:rsidRPr="00115CE2">
              <w:rPr>
                <w:rFonts w:eastAsia="標楷體"/>
                <w:bCs/>
                <w:color w:val="000000"/>
                <w:szCs w:val="24"/>
              </w:rPr>
              <w:t>（</w:t>
            </w:r>
            <w:r w:rsidRPr="00115CE2">
              <w:rPr>
                <w:rFonts w:eastAsia="標楷體"/>
                <w:bCs/>
                <w:color w:val="000000"/>
                <w:szCs w:val="24"/>
              </w:rPr>
              <w:t>3</w:t>
            </w:r>
            <w:r w:rsidRPr="00115CE2">
              <w:rPr>
                <w:rFonts w:eastAsia="標楷體"/>
                <w:bCs/>
                <w:color w:val="000000"/>
                <w:szCs w:val="24"/>
              </w:rPr>
              <w:t>）</w:t>
            </w:r>
            <w:proofErr w:type="gramStart"/>
            <w:r w:rsidRPr="00115CE2">
              <w:rPr>
                <w:rFonts w:eastAsia="標楷體"/>
                <w:bCs/>
                <w:color w:val="000000"/>
                <w:szCs w:val="24"/>
              </w:rPr>
              <w:t>107</w:t>
            </w:r>
            <w:proofErr w:type="gramEnd"/>
            <w:r w:rsidRPr="00115CE2">
              <w:rPr>
                <w:rFonts w:eastAsia="標楷體"/>
                <w:bCs/>
                <w:color w:val="000000"/>
                <w:szCs w:val="24"/>
              </w:rPr>
              <w:t>年度特色主題計畫「輔導與體驗</w:t>
            </w:r>
            <w:r w:rsidRPr="00115CE2">
              <w:rPr>
                <w:rFonts w:eastAsia="標楷體"/>
                <w:bCs/>
                <w:color w:val="000000"/>
                <w:szCs w:val="24"/>
              </w:rPr>
              <w:t>~</w:t>
            </w:r>
            <w:r w:rsidRPr="00115CE2">
              <w:rPr>
                <w:rFonts w:eastAsia="標楷體"/>
                <w:bCs/>
                <w:color w:val="000000"/>
                <w:szCs w:val="24"/>
              </w:rPr>
              <w:t>師生零距離：</w:t>
            </w:r>
            <w:proofErr w:type="gramStart"/>
            <w:r w:rsidRPr="00115CE2">
              <w:rPr>
                <w:rFonts w:eastAsia="標楷體"/>
                <w:bCs/>
                <w:color w:val="000000"/>
                <w:szCs w:val="24"/>
              </w:rPr>
              <w:t>共融篇</w:t>
            </w:r>
            <w:proofErr w:type="gramEnd"/>
            <w:r w:rsidRPr="00115CE2">
              <w:rPr>
                <w:rFonts w:eastAsia="標楷體"/>
                <w:bCs/>
                <w:color w:val="000000"/>
                <w:szCs w:val="24"/>
              </w:rPr>
              <w:t>」設計多樣化的輔導相關活動，包含導師輔導知能研習</w:t>
            </w:r>
            <w:r w:rsidRPr="00115CE2">
              <w:rPr>
                <w:rFonts w:eastAsia="標楷體"/>
                <w:bCs/>
                <w:color w:val="000000"/>
                <w:szCs w:val="24"/>
              </w:rPr>
              <w:t>-</w:t>
            </w:r>
            <w:r w:rsidRPr="00115CE2">
              <w:rPr>
                <w:rFonts w:eastAsia="標楷體"/>
                <w:bCs/>
                <w:color w:val="000000"/>
                <w:szCs w:val="24"/>
              </w:rPr>
              <w:t>「導生團隊定向運動」，</w:t>
            </w:r>
            <w:r w:rsidRPr="00115CE2">
              <w:rPr>
                <w:rFonts w:eastAsia="標楷體"/>
                <w:bCs/>
                <w:color w:val="000000"/>
                <w:szCs w:val="24"/>
              </w:rPr>
              <w:t>70</w:t>
            </w:r>
            <w:r w:rsidRPr="00115CE2">
              <w:rPr>
                <w:rFonts w:eastAsia="標楷體"/>
                <w:bCs/>
                <w:color w:val="000000"/>
                <w:szCs w:val="24"/>
              </w:rPr>
              <w:t>位師生參與、師生輔導成長研習活動「親密關係事務所</w:t>
            </w:r>
            <w:r w:rsidRPr="00115CE2">
              <w:rPr>
                <w:rFonts w:eastAsia="標楷體"/>
                <w:bCs/>
                <w:color w:val="000000"/>
                <w:szCs w:val="24"/>
              </w:rPr>
              <w:t>~</w:t>
            </w:r>
            <w:r w:rsidRPr="00115CE2">
              <w:rPr>
                <w:rFonts w:eastAsia="標楷體"/>
                <w:bCs/>
                <w:color w:val="000000"/>
                <w:szCs w:val="24"/>
              </w:rPr>
              <w:t>大學生如何面對情感議題」，</w:t>
            </w:r>
            <w:r w:rsidRPr="00115CE2">
              <w:rPr>
                <w:rFonts w:eastAsia="標楷體"/>
                <w:bCs/>
                <w:color w:val="000000"/>
                <w:szCs w:val="24"/>
              </w:rPr>
              <w:t>42</w:t>
            </w:r>
            <w:r w:rsidRPr="00115CE2">
              <w:rPr>
                <w:rFonts w:eastAsia="標楷體"/>
                <w:bCs/>
                <w:color w:val="000000"/>
                <w:szCs w:val="24"/>
              </w:rPr>
              <w:t>位師生參與、導師活用班級輔導系列課程「校外場：密室逃脫」</w:t>
            </w:r>
            <w:r w:rsidRPr="00115CE2">
              <w:rPr>
                <w:rFonts w:eastAsia="標楷體"/>
                <w:bCs/>
                <w:color w:val="000000"/>
                <w:szCs w:val="24"/>
              </w:rPr>
              <w:t>5</w:t>
            </w:r>
            <w:r w:rsidRPr="00115CE2">
              <w:rPr>
                <w:rFonts w:eastAsia="標楷體"/>
                <w:bCs/>
                <w:color w:val="000000"/>
                <w:szCs w:val="24"/>
              </w:rPr>
              <w:t>場次</w:t>
            </w:r>
            <w:r w:rsidRPr="00115CE2">
              <w:rPr>
                <w:rFonts w:eastAsia="標楷體"/>
                <w:bCs/>
                <w:color w:val="000000"/>
                <w:szCs w:val="24"/>
              </w:rPr>
              <w:t>183</w:t>
            </w:r>
            <w:r w:rsidRPr="00115CE2">
              <w:rPr>
                <w:rFonts w:eastAsia="標楷體"/>
                <w:bCs/>
                <w:color w:val="000000"/>
                <w:szCs w:val="24"/>
              </w:rPr>
              <w:t>位師生參與、班級輔導</w:t>
            </w:r>
            <w:r w:rsidRPr="00115CE2">
              <w:rPr>
                <w:rFonts w:eastAsia="標楷體"/>
                <w:bCs/>
                <w:color w:val="000000"/>
                <w:szCs w:val="24"/>
              </w:rPr>
              <w:t>12</w:t>
            </w:r>
            <w:r w:rsidRPr="00115CE2">
              <w:rPr>
                <w:rFonts w:eastAsia="標楷體"/>
                <w:bCs/>
                <w:color w:val="000000"/>
                <w:szCs w:val="24"/>
              </w:rPr>
              <w:t>場</w:t>
            </w:r>
            <w:r w:rsidRPr="00115CE2">
              <w:rPr>
                <w:rFonts w:eastAsia="標楷體"/>
                <w:bCs/>
                <w:color w:val="000000"/>
                <w:szCs w:val="24"/>
              </w:rPr>
              <w:t>363</w:t>
            </w:r>
            <w:r w:rsidRPr="00115CE2">
              <w:rPr>
                <w:rFonts w:eastAsia="標楷體"/>
                <w:bCs/>
                <w:color w:val="000000"/>
                <w:szCs w:val="24"/>
              </w:rPr>
              <w:t>人參與。</w:t>
            </w:r>
          </w:p>
          <w:p w:rsidR="007F19C0" w:rsidRPr="00115CE2" w:rsidRDefault="007F19C0" w:rsidP="002F0824">
            <w:pPr>
              <w:spacing w:line="360" w:lineRule="exact"/>
              <w:ind w:leftChars="270" w:left="1248" w:hangingChars="250" w:hanging="600"/>
              <w:rPr>
                <w:rFonts w:eastAsia="標楷體"/>
                <w:bCs/>
                <w:color w:val="000000"/>
                <w:szCs w:val="24"/>
              </w:rPr>
            </w:pPr>
            <w:r w:rsidRPr="00115CE2">
              <w:rPr>
                <w:rFonts w:eastAsia="標楷體"/>
                <w:bCs/>
                <w:color w:val="000000"/>
                <w:szCs w:val="24"/>
              </w:rPr>
              <w:t>（</w:t>
            </w:r>
            <w:r w:rsidRPr="00115CE2">
              <w:rPr>
                <w:rFonts w:eastAsia="標楷體"/>
                <w:bCs/>
                <w:color w:val="000000"/>
                <w:szCs w:val="24"/>
              </w:rPr>
              <w:t>4</w:t>
            </w:r>
            <w:r w:rsidRPr="00115CE2">
              <w:rPr>
                <w:rFonts w:eastAsia="標楷體"/>
                <w:bCs/>
                <w:color w:val="000000"/>
                <w:szCs w:val="24"/>
              </w:rPr>
              <w:t>）依據教育部「學生轉銜輔導及服務辦法」，針對高關懷學生提供整體性與持續性轉銜輔導及服務，</w:t>
            </w:r>
            <w:proofErr w:type="gramStart"/>
            <w:r w:rsidRPr="00115CE2">
              <w:rPr>
                <w:rFonts w:eastAsia="標楷體"/>
                <w:bCs/>
                <w:color w:val="000000"/>
                <w:szCs w:val="24"/>
              </w:rPr>
              <w:t>107</w:t>
            </w:r>
            <w:proofErr w:type="gramEnd"/>
            <w:r w:rsidRPr="00115CE2">
              <w:rPr>
                <w:rFonts w:eastAsia="標楷體"/>
                <w:bCs/>
                <w:color w:val="000000"/>
                <w:szCs w:val="24"/>
              </w:rPr>
              <w:t>年度教育部轉銜系統共接收</w:t>
            </w:r>
            <w:r w:rsidRPr="00115CE2">
              <w:rPr>
                <w:rFonts w:eastAsia="標楷體"/>
                <w:bCs/>
                <w:color w:val="000000"/>
                <w:szCs w:val="24"/>
              </w:rPr>
              <w:t>5</w:t>
            </w:r>
            <w:r w:rsidRPr="00115CE2">
              <w:rPr>
                <w:rFonts w:eastAsia="標楷體"/>
                <w:bCs/>
                <w:color w:val="000000"/>
                <w:szCs w:val="24"/>
              </w:rPr>
              <w:t>位高關懷學生依每位學生個別情況，與原學校輔導人員、家長、學生本人、社政單位社工等聯繫，</w:t>
            </w:r>
            <w:proofErr w:type="gramStart"/>
            <w:r w:rsidRPr="00115CE2">
              <w:rPr>
                <w:rFonts w:eastAsia="標楷體"/>
                <w:bCs/>
                <w:color w:val="000000"/>
                <w:szCs w:val="24"/>
              </w:rPr>
              <w:t>釐</w:t>
            </w:r>
            <w:proofErr w:type="gramEnd"/>
            <w:r w:rsidRPr="00115CE2">
              <w:rPr>
                <w:rFonts w:eastAsia="標楷體"/>
                <w:bCs/>
                <w:color w:val="000000"/>
                <w:szCs w:val="24"/>
              </w:rPr>
              <w:t>清學生情況並提供校內外資源。從本校</w:t>
            </w:r>
            <w:proofErr w:type="gramStart"/>
            <w:r w:rsidRPr="00115CE2">
              <w:rPr>
                <w:rFonts w:eastAsia="標楷體"/>
                <w:bCs/>
                <w:color w:val="000000"/>
                <w:szCs w:val="24"/>
              </w:rPr>
              <w:t>轉銜至他</w:t>
            </w:r>
            <w:proofErr w:type="gramEnd"/>
            <w:r w:rsidRPr="00115CE2">
              <w:rPr>
                <w:rFonts w:eastAsia="標楷體"/>
                <w:bCs/>
                <w:color w:val="000000"/>
                <w:szCs w:val="24"/>
              </w:rPr>
              <w:t>校共</w:t>
            </w:r>
            <w:r w:rsidRPr="00115CE2">
              <w:rPr>
                <w:rFonts w:eastAsia="標楷體"/>
                <w:bCs/>
                <w:color w:val="000000"/>
                <w:szCs w:val="24"/>
              </w:rPr>
              <w:t>1</w:t>
            </w:r>
            <w:r w:rsidRPr="00115CE2">
              <w:rPr>
                <w:rFonts w:eastAsia="標楷體"/>
                <w:bCs/>
                <w:color w:val="000000"/>
                <w:szCs w:val="24"/>
              </w:rPr>
              <w:t>位，目前尚有</w:t>
            </w:r>
            <w:r w:rsidRPr="00115CE2">
              <w:rPr>
                <w:rFonts w:eastAsia="標楷體"/>
                <w:bCs/>
                <w:color w:val="000000"/>
                <w:szCs w:val="24"/>
              </w:rPr>
              <w:t>20</w:t>
            </w:r>
            <w:r w:rsidRPr="00115CE2">
              <w:rPr>
                <w:rFonts w:eastAsia="標楷體"/>
                <w:bCs/>
                <w:color w:val="000000"/>
                <w:szCs w:val="24"/>
              </w:rPr>
              <w:t>位高風險在校生持續追蹤關懷中。</w:t>
            </w:r>
          </w:p>
          <w:p w:rsidR="007F19C0" w:rsidRPr="00115CE2" w:rsidRDefault="007F19C0" w:rsidP="002F0824">
            <w:pPr>
              <w:spacing w:line="360" w:lineRule="exact"/>
              <w:ind w:leftChars="274" w:left="1234" w:hangingChars="240" w:hanging="576"/>
              <w:rPr>
                <w:rFonts w:eastAsia="標楷體"/>
                <w:bCs/>
                <w:color w:val="000000"/>
                <w:szCs w:val="24"/>
              </w:rPr>
            </w:pPr>
            <w:r w:rsidRPr="00115CE2">
              <w:rPr>
                <w:rFonts w:eastAsia="標楷體"/>
                <w:bCs/>
                <w:color w:val="000000"/>
                <w:szCs w:val="24"/>
              </w:rPr>
              <w:t>（</w:t>
            </w:r>
            <w:r w:rsidRPr="00115CE2">
              <w:rPr>
                <w:rFonts w:eastAsia="標楷體"/>
                <w:bCs/>
                <w:color w:val="000000"/>
                <w:szCs w:val="24"/>
              </w:rPr>
              <w:t>5</w:t>
            </w:r>
            <w:r w:rsidRPr="00115CE2">
              <w:rPr>
                <w:rFonts w:eastAsia="標楷體"/>
                <w:bCs/>
                <w:color w:val="000000"/>
                <w:szCs w:val="24"/>
              </w:rPr>
              <w:t>）為讓教職員工生在性別議題上建立「看見多元，尊重差異」之意識，進一步創造性別友善的校園環境，</w:t>
            </w:r>
            <w:proofErr w:type="gramStart"/>
            <w:r w:rsidRPr="00115CE2">
              <w:rPr>
                <w:rFonts w:eastAsia="標楷體"/>
                <w:bCs/>
                <w:color w:val="000000"/>
                <w:szCs w:val="24"/>
              </w:rPr>
              <w:t>107</w:t>
            </w:r>
            <w:proofErr w:type="gramEnd"/>
            <w:r w:rsidRPr="00115CE2">
              <w:rPr>
                <w:rFonts w:eastAsia="標楷體"/>
                <w:bCs/>
                <w:color w:val="000000"/>
                <w:szCs w:val="24"/>
              </w:rPr>
              <w:t>年度共辦理</w:t>
            </w:r>
            <w:r w:rsidRPr="00115CE2">
              <w:rPr>
                <w:rFonts w:eastAsia="標楷體"/>
                <w:bCs/>
                <w:color w:val="000000"/>
                <w:szCs w:val="24"/>
              </w:rPr>
              <w:t>11</w:t>
            </w:r>
            <w:r w:rsidRPr="00115CE2">
              <w:rPr>
                <w:rFonts w:eastAsia="標楷體"/>
                <w:bCs/>
                <w:color w:val="000000"/>
                <w:szCs w:val="24"/>
              </w:rPr>
              <w:t>場講座，</w:t>
            </w:r>
            <w:r w:rsidRPr="00115CE2">
              <w:rPr>
                <w:rFonts w:eastAsia="標楷體"/>
                <w:bCs/>
                <w:color w:val="000000"/>
                <w:szCs w:val="24"/>
              </w:rPr>
              <w:t>1</w:t>
            </w:r>
            <w:r w:rsidR="00260494">
              <w:rPr>
                <w:rFonts w:eastAsia="標楷體" w:hint="eastAsia"/>
                <w:bCs/>
                <w:color w:val="000000"/>
                <w:szCs w:val="24"/>
              </w:rPr>
              <w:t>,</w:t>
            </w:r>
            <w:r w:rsidRPr="00115CE2">
              <w:rPr>
                <w:rFonts w:eastAsia="標楷體"/>
                <w:bCs/>
                <w:color w:val="000000"/>
                <w:szCs w:val="24"/>
              </w:rPr>
              <w:t>794</w:t>
            </w:r>
            <w:r w:rsidRPr="00115CE2">
              <w:rPr>
                <w:rFonts w:eastAsia="標楷體"/>
                <w:bCs/>
                <w:color w:val="000000"/>
                <w:szCs w:val="24"/>
              </w:rPr>
              <w:t>人參與，以推動性別平等教育。</w:t>
            </w:r>
          </w:p>
          <w:p w:rsidR="007F19C0" w:rsidRPr="00115CE2" w:rsidRDefault="007F19C0" w:rsidP="002F0824">
            <w:pPr>
              <w:tabs>
                <w:tab w:val="left" w:pos="540"/>
                <w:tab w:val="left" w:pos="616"/>
                <w:tab w:val="left" w:pos="1222"/>
              </w:tabs>
              <w:snapToGrid w:val="0"/>
              <w:spacing w:afterLines="50" w:after="120" w:line="360" w:lineRule="exact"/>
              <w:ind w:leftChars="265" w:left="1272" w:hangingChars="265" w:hanging="636"/>
              <w:rPr>
                <w:rFonts w:eastAsia="標楷體"/>
                <w:bCs/>
                <w:color w:val="000000"/>
                <w:szCs w:val="24"/>
              </w:rPr>
            </w:pPr>
            <w:r w:rsidRPr="00115CE2">
              <w:rPr>
                <w:rFonts w:eastAsia="標楷體"/>
                <w:bCs/>
                <w:color w:val="000000"/>
                <w:szCs w:val="24"/>
              </w:rPr>
              <w:t>（</w:t>
            </w:r>
            <w:r w:rsidRPr="00115CE2">
              <w:rPr>
                <w:rFonts w:eastAsia="標楷體"/>
                <w:bCs/>
                <w:color w:val="000000"/>
                <w:szCs w:val="24"/>
              </w:rPr>
              <w:t>6</w:t>
            </w:r>
            <w:r w:rsidRPr="00115CE2">
              <w:rPr>
                <w:rFonts w:eastAsia="標楷體"/>
                <w:bCs/>
                <w:color w:val="000000"/>
                <w:szCs w:val="24"/>
              </w:rPr>
              <w:t>）本校目前身心障礙學生共計</w:t>
            </w:r>
            <w:r w:rsidRPr="00115CE2">
              <w:rPr>
                <w:rFonts w:eastAsia="標楷體"/>
                <w:bCs/>
                <w:color w:val="000000"/>
                <w:szCs w:val="24"/>
              </w:rPr>
              <w:t>89</w:t>
            </w:r>
            <w:r w:rsidRPr="00115CE2">
              <w:rPr>
                <w:rFonts w:eastAsia="標楷體"/>
                <w:bCs/>
                <w:color w:val="000000"/>
                <w:szCs w:val="24"/>
              </w:rPr>
              <w:t>人，</w:t>
            </w:r>
            <w:proofErr w:type="gramStart"/>
            <w:r w:rsidRPr="00115CE2">
              <w:rPr>
                <w:rFonts w:eastAsia="標楷體"/>
                <w:bCs/>
                <w:color w:val="000000"/>
                <w:szCs w:val="24"/>
              </w:rPr>
              <w:t>107</w:t>
            </w:r>
            <w:proofErr w:type="gramEnd"/>
            <w:r w:rsidRPr="00115CE2">
              <w:rPr>
                <w:rFonts w:eastAsia="標楷體"/>
                <w:bCs/>
                <w:color w:val="000000"/>
                <w:szCs w:val="24"/>
              </w:rPr>
              <w:t>年度以身心障礙甄試管道入學的新生共計</w:t>
            </w:r>
            <w:r w:rsidRPr="00115CE2">
              <w:rPr>
                <w:rFonts w:eastAsia="標楷體"/>
                <w:bCs/>
                <w:color w:val="000000"/>
                <w:szCs w:val="24"/>
              </w:rPr>
              <w:t>11</w:t>
            </w:r>
            <w:r w:rsidRPr="00115CE2">
              <w:rPr>
                <w:rFonts w:eastAsia="標楷體"/>
                <w:bCs/>
                <w:color w:val="000000"/>
                <w:szCs w:val="24"/>
              </w:rPr>
              <w:t>位，視其個別需求召開轉銜會議與個別化支持性會議，以及發送任課教師的告知通知信，以增進學生生活與學習適應。並依教育部規定，完成</w:t>
            </w:r>
            <w:r w:rsidRPr="00115CE2">
              <w:rPr>
                <w:rFonts w:eastAsia="標楷體"/>
                <w:bCs/>
                <w:color w:val="000000"/>
                <w:szCs w:val="24"/>
              </w:rPr>
              <w:t>10</w:t>
            </w:r>
            <w:r w:rsidRPr="00115CE2">
              <w:rPr>
                <w:rFonts w:eastAsia="標楷體"/>
                <w:bCs/>
                <w:color w:val="000000"/>
                <w:szCs w:val="24"/>
              </w:rPr>
              <w:t>位學生之特教需求鑑定工作與出席鑑定會議。輔導活動部份包含辦理新生暨家長座談會</w:t>
            </w:r>
            <w:r w:rsidRPr="00115CE2">
              <w:rPr>
                <w:rFonts w:eastAsia="標楷體"/>
                <w:bCs/>
                <w:color w:val="000000"/>
                <w:szCs w:val="24"/>
              </w:rPr>
              <w:t>1</w:t>
            </w:r>
            <w:r w:rsidRPr="00115CE2">
              <w:rPr>
                <w:rFonts w:eastAsia="標楷體"/>
                <w:bCs/>
                <w:color w:val="000000"/>
                <w:szCs w:val="24"/>
              </w:rPr>
              <w:t>場、群性輔導活動</w:t>
            </w:r>
            <w:r w:rsidRPr="00115CE2">
              <w:rPr>
                <w:rFonts w:eastAsia="標楷體"/>
                <w:bCs/>
                <w:color w:val="000000"/>
                <w:szCs w:val="24"/>
              </w:rPr>
              <w:t>9</w:t>
            </w:r>
            <w:r w:rsidRPr="00115CE2">
              <w:rPr>
                <w:rFonts w:eastAsia="標楷體"/>
                <w:bCs/>
                <w:color w:val="000000"/>
                <w:szCs w:val="24"/>
              </w:rPr>
              <w:t>場、生涯輔導活動</w:t>
            </w:r>
            <w:r w:rsidRPr="00115CE2">
              <w:rPr>
                <w:rFonts w:eastAsia="標楷體"/>
                <w:bCs/>
                <w:color w:val="000000"/>
                <w:szCs w:val="24"/>
              </w:rPr>
              <w:t>3</w:t>
            </w:r>
            <w:r w:rsidRPr="00115CE2">
              <w:rPr>
                <w:rFonts w:eastAsia="標楷體"/>
                <w:bCs/>
                <w:color w:val="000000"/>
                <w:szCs w:val="24"/>
              </w:rPr>
              <w:t>場、辦理輔導相關會議</w:t>
            </w:r>
            <w:r w:rsidRPr="00115CE2">
              <w:rPr>
                <w:rFonts w:eastAsia="標楷體"/>
                <w:bCs/>
                <w:color w:val="000000"/>
                <w:szCs w:val="24"/>
              </w:rPr>
              <w:t>4</w:t>
            </w:r>
            <w:r w:rsidRPr="00115CE2">
              <w:rPr>
                <w:rFonts w:eastAsia="標楷體"/>
                <w:bCs/>
                <w:color w:val="000000"/>
                <w:szCs w:val="24"/>
              </w:rPr>
              <w:t>場，協助特殊生校園及人際適應。並辦理特殊教育推廣活動</w:t>
            </w:r>
            <w:r w:rsidRPr="00115CE2">
              <w:rPr>
                <w:rFonts w:eastAsia="標楷體"/>
                <w:bCs/>
                <w:color w:val="000000"/>
                <w:szCs w:val="24"/>
              </w:rPr>
              <w:t>3</w:t>
            </w:r>
            <w:r w:rsidRPr="00115CE2">
              <w:rPr>
                <w:rFonts w:eastAsia="標楷體"/>
                <w:bCs/>
                <w:color w:val="000000"/>
                <w:szCs w:val="24"/>
              </w:rPr>
              <w:t>場，增進校內師生特教知能，建立友善校園。</w:t>
            </w:r>
          </w:p>
          <w:p w:rsidR="0014277E" w:rsidRPr="00115CE2" w:rsidRDefault="007F19C0" w:rsidP="002F0824">
            <w:pPr>
              <w:spacing w:line="360" w:lineRule="exact"/>
              <w:ind w:leftChars="275" w:left="1219" w:hangingChars="233" w:hanging="559"/>
              <w:rPr>
                <w:rFonts w:eastAsia="標楷體"/>
                <w:bCs/>
                <w:color w:val="000000"/>
                <w:szCs w:val="24"/>
              </w:rPr>
            </w:pPr>
            <w:r w:rsidRPr="00115CE2">
              <w:rPr>
                <w:rFonts w:eastAsia="標楷體"/>
                <w:bCs/>
                <w:color w:val="000000"/>
                <w:szCs w:val="24"/>
              </w:rPr>
              <w:t>（</w:t>
            </w:r>
            <w:r w:rsidRPr="00115CE2">
              <w:rPr>
                <w:rFonts w:eastAsia="標楷體"/>
                <w:bCs/>
                <w:color w:val="000000"/>
                <w:szCs w:val="24"/>
              </w:rPr>
              <w:t>7</w:t>
            </w:r>
            <w:r w:rsidRPr="00115CE2">
              <w:rPr>
                <w:rFonts w:eastAsia="標楷體"/>
                <w:bCs/>
                <w:color w:val="000000"/>
                <w:szCs w:val="24"/>
              </w:rPr>
              <w:t>）本校健康步道第二期工程，以優化體育館與溫室間之人行步道，並配合新建機車停車場出燈光與入口設計，便利學生停車，同時結合</w:t>
            </w:r>
            <w:proofErr w:type="gramStart"/>
            <w:r w:rsidRPr="00115CE2">
              <w:rPr>
                <w:rFonts w:eastAsia="標楷體"/>
                <w:bCs/>
                <w:color w:val="000000"/>
                <w:szCs w:val="24"/>
              </w:rPr>
              <w:t>學校計資中心</w:t>
            </w:r>
            <w:proofErr w:type="gramEnd"/>
            <w:r w:rsidRPr="00115CE2">
              <w:rPr>
                <w:rFonts w:eastAsia="標楷體"/>
                <w:bCs/>
                <w:color w:val="000000"/>
                <w:szCs w:val="24"/>
              </w:rPr>
              <w:t>開發的興大校園</w:t>
            </w:r>
            <w:r w:rsidRPr="00115CE2">
              <w:rPr>
                <w:rFonts w:eastAsia="標楷體"/>
                <w:bCs/>
                <w:color w:val="000000"/>
                <w:szCs w:val="24"/>
              </w:rPr>
              <w:t>APP</w:t>
            </w:r>
            <w:r w:rsidRPr="00115CE2">
              <w:rPr>
                <w:rFonts w:eastAsia="標楷體"/>
                <w:bCs/>
                <w:color w:val="000000"/>
                <w:szCs w:val="24"/>
              </w:rPr>
              <w:t>，使用者可隨時取得步道沿線的空氣品質即時檢測、健康新知、生態環境與人文歷史等實用資訊</w:t>
            </w:r>
            <w:r w:rsidR="0014277E" w:rsidRPr="00115CE2">
              <w:rPr>
                <w:rFonts w:eastAsia="標楷體"/>
                <w:bCs/>
                <w:color w:val="000000"/>
                <w:szCs w:val="24"/>
              </w:rPr>
              <w:t>。</w:t>
            </w:r>
          </w:p>
          <w:p w:rsidR="007615D7" w:rsidRPr="00115CE2" w:rsidRDefault="007F19C0" w:rsidP="00A82A1D">
            <w:pPr>
              <w:tabs>
                <w:tab w:val="left" w:pos="0"/>
                <w:tab w:val="left" w:pos="540"/>
                <w:tab w:val="left" w:pos="616"/>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lastRenderedPageBreak/>
              <w:t>8</w:t>
            </w:r>
            <w:r w:rsidR="007615D7" w:rsidRPr="00115CE2">
              <w:rPr>
                <w:rFonts w:eastAsia="標楷體"/>
                <w:b/>
                <w:bCs/>
                <w:color w:val="000000"/>
                <w:szCs w:val="24"/>
              </w:rPr>
              <w:t>.</w:t>
            </w:r>
            <w:r w:rsidR="00B019C5" w:rsidRPr="00115CE2">
              <w:rPr>
                <w:rFonts w:eastAsia="標楷體"/>
                <w:b/>
                <w:bCs/>
                <w:color w:val="000000"/>
                <w:szCs w:val="24"/>
              </w:rPr>
              <w:t xml:space="preserve"> </w:t>
            </w:r>
            <w:r w:rsidR="00F14C8F" w:rsidRPr="00115CE2">
              <w:rPr>
                <w:rFonts w:eastAsia="標楷體"/>
                <w:b/>
                <w:bCs/>
                <w:color w:val="000000"/>
                <w:szCs w:val="24"/>
              </w:rPr>
              <w:t>吸引僑生入學，強化僑生輔導業務</w:t>
            </w:r>
          </w:p>
          <w:p w:rsidR="00904000" w:rsidRPr="00115CE2" w:rsidRDefault="007615D7" w:rsidP="00D61F95">
            <w:pPr>
              <w:spacing w:line="360" w:lineRule="exact"/>
              <w:ind w:leftChars="292" w:left="1267" w:hangingChars="236" w:hanging="566"/>
              <w:rPr>
                <w:rFonts w:eastAsia="標楷體"/>
                <w:color w:val="000000"/>
              </w:rPr>
            </w:pPr>
            <w:r w:rsidRPr="00115CE2">
              <w:rPr>
                <w:rFonts w:eastAsia="標楷體"/>
                <w:bCs/>
                <w:color w:val="000000"/>
                <w:szCs w:val="24"/>
              </w:rPr>
              <w:t>（</w:t>
            </w:r>
            <w:r w:rsidRPr="00115CE2">
              <w:rPr>
                <w:rFonts w:eastAsia="標楷體"/>
                <w:bCs/>
                <w:color w:val="000000"/>
                <w:szCs w:val="24"/>
              </w:rPr>
              <w:t>1</w:t>
            </w:r>
            <w:r w:rsidRPr="00115CE2">
              <w:rPr>
                <w:rFonts w:eastAsia="標楷體"/>
                <w:bCs/>
                <w:color w:val="000000"/>
                <w:szCs w:val="24"/>
              </w:rPr>
              <w:t>）</w:t>
            </w:r>
            <w:r w:rsidR="007F19C0" w:rsidRPr="00115CE2">
              <w:rPr>
                <w:rFonts w:eastAsia="標楷體"/>
                <w:bCs/>
                <w:color w:val="000000"/>
                <w:szCs w:val="24"/>
              </w:rPr>
              <w:t>107</w:t>
            </w:r>
            <w:r w:rsidR="007F19C0" w:rsidRPr="00115CE2">
              <w:rPr>
                <w:rFonts w:eastAsia="標楷體"/>
                <w:bCs/>
                <w:color w:val="000000"/>
                <w:szCs w:val="24"/>
              </w:rPr>
              <w:t>學年僑生新生報到率約為</w:t>
            </w:r>
            <w:r w:rsidR="007F19C0" w:rsidRPr="00115CE2">
              <w:rPr>
                <w:rFonts w:eastAsia="標楷體"/>
                <w:bCs/>
                <w:color w:val="000000"/>
                <w:szCs w:val="24"/>
              </w:rPr>
              <w:t>67%</w:t>
            </w:r>
            <w:r w:rsidR="007F19C0" w:rsidRPr="00115CE2">
              <w:rPr>
                <w:rFonts w:eastAsia="標楷體"/>
                <w:bCs/>
                <w:color w:val="000000"/>
                <w:szCs w:val="24"/>
              </w:rPr>
              <w:t>，持續配合教務處僑生招生宣傳活動，提高新僑生報到率</w:t>
            </w:r>
            <w:r w:rsidR="0014277E" w:rsidRPr="00115CE2">
              <w:rPr>
                <w:rFonts w:eastAsia="標楷體"/>
                <w:bCs/>
                <w:szCs w:val="24"/>
              </w:rPr>
              <w:t>。</w:t>
            </w:r>
          </w:p>
          <w:p w:rsidR="007615D7" w:rsidRPr="00115CE2" w:rsidRDefault="007615D7" w:rsidP="00D61F95">
            <w:pPr>
              <w:spacing w:line="360" w:lineRule="exact"/>
              <w:ind w:leftChars="293" w:left="1404" w:hangingChars="292" w:hanging="701"/>
              <w:rPr>
                <w:rFonts w:eastAsia="標楷體"/>
                <w:bCs/>
                <w:color w:val="000000"/>
                <w:szCs w:val="24"/>
              </w:rPr>
            </w:pPr>
            <w:r w:rsidRPr="00115CE2">
              <w:rPr>
                <w:rFonts w:eastAsia="標楷體"/>
                <w:bCs/>
                <w:color w:val="000000"/>
                <w:szCs w:val="24"/>
              </w:rPr>
              <w:t>（</w:t>
            </w:r>
            <w:r w:rsidRPr="00115CE2">
              <w:rPr>
                <w:rFonts w:eastAsia="標楷體"/>
                <w:bCs/>
                <w:color w:val="000000"/>
                <w:szCs w:val="24"/>
              </w:rPr>
              <w:t>2</w:t>
            </w:r>
            <w:r w:rsidRPr="00115CE2">
              <w:rPr>
                <w:rFonts w:eastAsia="標楷體"/>
                <w:bCs/>
                <w:color w:val="000000"/>
                <w:szCs w:val="24"/>
              </w:rPr>
              <w:t>）</w:t>
            </w:r>
            <w:r w:rsidR="007F19C0" w:rsidRPr="00115CE2">
              <w:rPr>
                <w:rFonts w:eastAsia="標楷體"/>
                <w:bCs/>
                <w:color w:val="000000"/>
                <w:szCs w:val="24"/>
              </w:rPr>
              <w:t>辦理僑生</w:t>
            </w:r>
            <w:r w:rsidR="007F19C0" w:rsidRPr="00115CE2">
              <w:rPr>
                <w:rFonts w:eastAsia="標楷體"/>
                <w:color w:val="000000"/>
              </w:rPr>
              <w:t>輔導實施計畫</w:t>
            </w:r>
            <w:r w:rsidR="007F19C0" w:rsidRPr="00115CE2">
              <w:rPr>
                <w:rFonts w:eastAsia="標楷體"/>
                <w:bCs/>
                <w:color w:val="000000"/>
                <w:szCs w:val="24"/>
              </w:rPr>
              <w:t>活動</w:t>
            </w:r>
            <w:r w:rsidR="007F19C0" w:rsidRPr="00115CE2">
              <w:rPr>
                <w:rFonts w:eastAsia="標楷體"/>
                <w:bCs/>
                <w:color w:val="000000"/>
                <w:szCs w:val="24"/>
              </w:rPr>
              <w:t>17</w:t>
            </w:r>
            <w:r w:rsidR="007F19C0" w:rsidRPr="00115CE2">
              <w:rPr>
                <w:rFonts w:eastAsia="標楷體"/>
                <w:bCs/>
                <w:color w:val="000000"/>
                <w:szCs w:val="24"/>
              </w:rPr>
              <w:t>次，共計參與人次達</w:t>
            </w:r>
            <w:r w:rsidR="007F19C0" w:rsidRPr="00115CE2">
              <w:rPr>
                <w:rFonts w:eastAsia="標楷體"/>
                <w:bCs/>
                <w:color w:val="000000"/>
                <w:szCs w:val="24"/>
              </w:rPr>
              <w:t>1,786</w:t>
            </w:r>
            <w:r w:rsidR="007F19C0" w:rsidRPr="00115CE2">
              <w:rPr>
                <w:rFonts w:eastAsia="標楷體"/>
                <w:bCs/>
                <w:color w:val="000000"/>
                <w:szCs w:val="24"/>
              </w:rPr>
              <w:t>人</w:t>
            </w:r>
            <w:r w:rsidRPr="00115CE2">
              <w:rPr>
                <w:rFonts w:eastAsia="標楷體"/>
                <w:bCs/>
                <w:color w:val="000000"/>
                <w:szCs w:val="24"/>
              </w:rPr>
              <w:t>。</w:t>
            </w:r>
          </w:p>
          <w:p w:rsidR="007615D7" w:rsidRPr="00115CE2" w:rsidRDefault="007615D7" w:rsidP="00D61F95">
            <w:pPr>
              <w:spacing w:line="360" w:lineRule="exact"/>
              <w:ind w:leftChars="292" w:left="1267" w:hangingChars="236" w:hanging="566"/>
              <w:rPr>
                <w:rFonts w:eastAsia="標楷體"/>
                <w:bCs/>
                <w:color w:val="000000"/>
                <w:szCs w:val="24"/>
              </w:rPr>
            </w:pPr>
            <w:r w:rsidRPr="00115CE2">
              <w:rPr>
                <w:rFonts w:eastAsia="標楷體"/>
                <w:bCs/>
                <w:color w:val="000000"/>
                <w:szCs w:val="24"/>
              </w:rPr>
              <w:t>（</w:t>
            </w:r>
            <w:r w:rsidRPr="00115CE2">
              <w:rPr>
                <w:rFonts w:eastAsia="標楷體"/>
                <w:bCs/>
                <w:color w:val="000000"/>
                <w:szCs w:val="24"/>
              </w:rPr>
              <w:t>3</w:t>
            </w:r>
            <w:r w:rsidRPr="00115CE2">
              <w:rPr>
                <w:rFonts w:eastAsia="標楷體"/>
                <w:bCs/>
                <w:color w:val="000000"/>
                <w:szCs w:val="24"/>
              </w:rPr>
              <w:t>）</w:t>
            </w:r>
            <w:r w:rsidR="007F19C0" w:rsidRPr="00115CE2">
              <w:rPr>
                <w:rFonts w:eastAsia="標楷體"/>
                <w:bCs/>
                <w:color w:val="000000"/>
                <w:szCs w:val="24"/>
              </w:rPr>
              <w:t>協助僑生申辦居留證及延期、僑生兵役及學籍異動通報業務，累積達</w:t>
            </w:r>
            <w:r w:rsidR="007F19C0" w:rsidRPr="00115CE2">
              <w:rPr>
                <w:rFonts w:eastAsia="標楷體"/>
                <w:bCs/>
                <w:color w:val="000000"/>
                <w:szCs w:val="24"/>
              </w:rPr>
              <w:t>460</w:t>
            </w:r>
            <w:r w:rsidR="007F19C0" w:rsidRPr="00115CE2">
              <w:rPr>
                <w:rFonts w:eastAsia="標楷體"/>
                <w:bCs/>
                <w:color w:val="000000"/>
                <w:szCs w:val="24"/>
              </w:rPr>
              <w:t>人次以上</w:t>
            </w:r>
            <w:r w:rsidRPr="00115CE2">
              <w:rPr>
                <w:rFonts w:eastAsia="標楷體"/>
                <w:bCs/>
                <w:color w:val="000000"/>
                <w:szCs w:val="24"/>
              </w:rPr>
              <w:t>。</w:t>
            </w:r>
          </w:p>
          <w:p w:rsidR="007615D7" w:rsidRPr="00115CE2" w:rsidRDefault="006573A2" w:rsidP="006573A2">
            <w:pPr>
              <w:spacing w:line="360" w:lineRule="exact"/>
              <w:ind w:leftChars="304" w:left="1316" w:hangingChars="244" w:hanging="586"/>
              <w:rPr>
                <w:rFonts w:eastAsia="標楷體"/>
                <w:bCs/>
                <w:color w:val="000000"/>
                <w:szCs w:val="24"/>
              </w:rPr>
            </w:pPr>
            <w:r w:rsidRPr="00115CE2">
              <w:rPr>
                <w:rFonts w:eastAsia="標楷體"/>
                <w:bCs/>
                <w:color w:val="000000"/>
                <w:szCs w:val="24"/>
              </w:rPr>
              <w:t>（</w:t>
            </w:r>
            <w:r w:rsidRPr="00115CE2">
              <w:rPr>
                <w:rFonts w:eastAsia="標楷體"/>
                <w:bCs/>
                <w:color w:val="000000"/>
                <w:szCs w:val="24"/>
              </w:rPr>
              <w:t>4</w:t>
            </w:r>
            <w:r w:rsidRPr="00115CE2">
              <w:rPr>
                <w:rFonts w:eastAsia="標楷體"/>
                <w:bCs/>
                <w:color w:val="000000"/>
                <w:szCs w:val="24"/>
              </w:rPr>
              <w:t>）</w:t>
            </w:r>
            <w:r w:rsidR="007F19C0" w:rsidRPr="00115CE2">
              <w:rPr>
                <w:rFonts w:eastAsia="標楷體"/>
                <w:bCs/>
                <w:color w:val="000000"/>
                <w:szCs w:val="24"/>
              </w:rPr>
              <w:t>辦理僑生團體保險、僑生健保加退保及繳費，累積達</w:t>
            </w:r>
            <w:r w:rsidR="007F19C0" w:rsidRPr="00115CE2">
              <w:rPr>
                <w:rFonts w:eastAsia="標楷體"/>
                <w:bCs/>
                <w:color w:val="000000"/>
                <w:szCs w:val="24"/>
              </w:rPr>
              <w:t>460</w:t>
            </w:r>
            <w:r w:rsidR="007F19C0" w:rsidRPr="00115CE2">
              <w:rPr>
                <w:rFonts w:eastAsia="標楷體"/>
                <w:bCs/>
                <w:color w:val="000000"/>
                <w:szCs w:val="24"/>
              </w:rPr>
              <w:t>人次以上</w:t>
            </w:r>
            <w:r w:rsidR="007615D7" w:rsidRPr="00115CE2">
              <w:rPr>
                <w:rFonts w:eastAsia="標楷體"/>
                <w:bCs/>
                <w:color w:val="000000"/>
                <w:szCs w:val="24"/>
              </w:rPr>
              <w:t>。</w:t>
            </w:r>
          </w:p>
          <w:p w:rsidR="00F14C8F" w:rsidRPr="00115CE2" w:rsidRDefault="00F14C8F" w:rsidP="006573A2">
            <w:pPr>
              <w:spacing w:line="360" w:lineRule="exact"/>
              <w:ind w:leftChars="292" w:left="1318" w:hangingChars="257" w:hanging="617"/>
              <w:rPr>
                <w:rFonts w:eastAsia="標楷體"/>
                <w:bCs/>
                <w:color w:val="000000"/>
                <w:szCs w:val="24"/>
              </w:rPr>
            </w:pPr>
            <w:r w:rsidRPr="00115CE2">
              <w:rPr>
                <w:rFonts w:eastAsia="標楷體"/>
                <w:bCs/>
                <w:color w:val="000000"/>
                <w:szCs w:val="24"/>
              </w:rPr>
              <w:t>（</w:t>
            </w:r>
            <w:r w:rsidRPr="00115CE2">
              <w:rPr>
                <w:rFonts w:eastAsia="標楷體"/>
                <w:bCs/>
                <w:color w:val="000000"/>
                <w:szCs w:val="24"/>
              </w:rPr>
              <w:t>5</w:t>
            </w:r>
            <w:r w:rsidRPr="00115CE2">
              <w:rPr>
                <w:rFonts w:eastAsia="標楷體"/>
                <w:bCs/>
                <w:color w:val="000000"/>
                <w:szCs w:val="24"/>
              </w:rPr>
              <w:t>）</w:t>
            </w:r>
            <w:r w:rsidR="006573A2" w:rsidRPr="00115CE2">
              <w:rPr>
                <w:rFonts w:eastAsia="標楷體"/>
                <w:bCs/>
                <w:color w:val="000000"/>
                <w:szCs w:val="24"/>
              </w:rPr>
              <w:t>協助僑生辦理工作證申請，累積達</w:t>
            </w:r>
            <w:r w:rsidR="006573A2" w:rsidRPr="00115CE2">
              <w:rPr>
                <w:rFonts w:eastAsia="標楷體"/>
                <w:bCs/>
                <w:color w:val="000000"/>
                <w:szCs w:val="24"/>
              </w:rPr>
              <w:t>297</w:t>
            </w:r>
            <w:r w:rsidR="006573A2" w:rsidRPr="00115CE2">
              <w:rPr>
                <w:rFonts w:eastAsia="標楷體"/>
                <w:bCs/>
                <w:color w:val="000000"/>
                <w:szCs w:val="24"/>
              </w:rPr>
              <w:t>人次以上</w:t>
            </w:r>
            <w:r w:rsidRPr="00115CE2">
              <w:rPr>
                <w:rFonts w:eastAsia="標楷體"/>
                <w:bCs/>
                <w:color w:val="000000"/>
                <w:szCs w:val="24"/>
              </w:rPr>
              <w:t>。</w:t>
            </w:r>
          </w:p>
          <w:p w:rsidR="00F14C8F" w:rsidRPr="00115CE2" w:rsidRDefault="00F14C8F" w:rsidP="00095A94">
            <w:pPr>
              <w:spacing w:line="360" w:lineRule="exact"/>
              <w:ind w:leftChars="292" w:left="1306" w:hangingChars="252" w:hanging="605"/>
              <w:rPr>
                <w:rFonts w:eastAsia="標楷體"/>
                <w:bCs/>
                <w:color w:val="000000"/>
                <w:szCs w:val="24"/>
              </w:rPr>
            </w:pPr>
            <w:r w:rsidRPr="00115CE2">
              <w:rPr>
                <w:rFonts w:eastAsia="標楷體"/>
                <w:bCs/>
                <w:color w:val="000000"/>
                <w:szCs w:val="24"/>
              </w:rPr>
              <w:t>（</w:t>
            </w:r>
            <w:r w:rsidRPr="00115CE2">
              <w:rPr>
                <w:rFonts w:eastAsia="標楷體"/>
                <w:bCs/>
                <w:color w:val="000000"/>
                <w:szCs w:val="24"/>
              </w:rPr>
              <w:t>6</w:t>
            </w:r>
            <w:r w:rsidRPr="00115CE2">
              <w:rPr>
                <w:rFonts w:eastAsia="標楷體"/>
                <w:bCs/>
                <w:color w:val="000000"/>
                <w:szCs w:val="24"/>
              </w:rPr>
              <w:t>）</w:t>
            </w:r>
            <w:r w:rsidR="006573A2" w:rsidRPr="00115CE2">
              <w:rPr>
                <w:rFonts w:eastAsia="標楷體"/>
                <w:bCs/>
                <w:color w:val="000000"/>
                <w:szCs w:val="24"/>
              </w:rPr>
              <w:t>新僑生入學小組輔導：於</w:t>
            </w:r>
            <w:r w:rsidR="006573A2" w:rsidRPr="00115CE2">
              <w:rPr>
                <w:rFonts w:eastAsia="標楷體"/>
                <w:bCs/>
                <w:color w:val="000000"/>
                <w:szCs w:val="24"/>
              </w:rPr>
              <w:t>107</w:t>
            </w:r>
            <w:r w:rsidR="006573A2" w:rsidRPr="00115CE2">
              <w:rPr>
                <w:rFonts w:eastAsia="標楷體"/>
                <w:bCs/>
                <w:color w:val="000000"/>
                <w:szCs w:val="24"/>
              </w:rPr>
              <w:t>年</w:t>
            </w:r>
            <w:r w:rsidR="006573A2" w:rsidRPr="00115CE2">
              <w:rPr>
                <w:rFonts w:eastAsia="標楷體"/>
                <w:bCs/>
                <w:color w:val="000000"/>
                <w:szCs w:val="24"/>
              </w:rPr>
              <w:t>9-11</w:t>
            </w:r>
            <w:r w:rsidR="006573A2" w:rsidRPr="00115CE2">
              <w:rPr>
                <w:rFonts w:eastAsia="標楷體"/>
                <w:bCs/>
                <w:color w:val="000000"/>
                <w:szCs w:val="24"/>
              </w:rPr>
              <w:t>月</w:t>
            </w:r>
            <w:r w:rsidR="00260494">
              <w:rPr>
                <w:rFonts w:eastAsia="標楷體" w:hint="eastAsia"/>
                <w:bCs/>
                <w:color w:val="000000"/>
                <w:szCs w:val="24"/>
              </w:rPr>
              <w:t>利用</w:t>
            </w:r>
            <w:r w:rsidR="006573A2" w:rsidRPr="00115CE2">
              <w:rPr>
                <w:rFonts w:eastAsia="標楷體"/>
                <w:bCs/>
                <w:color w:val="000000"/>
                <w:szCs w:val="24"/>
              </w:rPr>
              <w:t>中午時段進行新僑生座談會，針對課業、生活、語言各層面提供各地區僑生不同的諮詢</w:t>
            </w:r>
            <w:r w:rsidR="00B63331" w:rsidRPr="00115CE2">
              <w:rPr>
                <w:rFonts w:eastAsia="標楷體"/>
                <w:bCs/>
                <w:color w:val="000000"/>
                <w:szCs w:val="24"/>
              </w:rPr>
              <w:t>，</w:t>
            </w:r>
            <w:r w:rsidR="006573A2" w:rsidRPr="00115CE2">
              <w:rPr>
                <w:rFonts w:eastAsia="標楷體"/>
                <w:bCs/>
                <w:color w:val="000000"/>
                <w:szCs w:val="24"/>
              </w:rPr>
              <w:t>共計</w:t>
            </w:r>
            <w:r w:rsidR="006573A2" w:rsidRPr="00115CE2">
              <w:rPr>
                <w:rFonts w:eastAsia="標楷體"/>
                <w:bCs/>
                <w:color w:val="000000"/>
                <w:szCs w:val="24"/>
              </w:rPr>
              <w:t>7</w:t>
            </w:r>
            <w:r w:rsidR="006573A2" w:rsidRPr="00115CE2">
              <w:rPr>
                <w:rFonts w:eastAsia="標楷體"/>
                <w:bCs/>
                <w:color w:val="000000"/>
                <w:szCs w:val="24"/>
              </w:rPr>
              <w:t>場次，有</w:t>
            </w:r>
            <w:r w:rsidR="006573A2" w:rsidRPr="00115CE2">
              <w:rPr>
                <w:rFonts w:eastAsia="標楷體"/>
                <w:bCs/>
                <w:color w:val="000000"/>
                <w:szCs w:val="24"/>
              </w:rPr>
              <w:t>78</w:t>
            </w:r>
            <w:r w:rsidR="006573A2" w:rsidRPr="00115CE2">
              <w:rPr>
                <w:rFonts w:eastAsia="標楷體"/>
                <w:bCs/>
                <w:color w:val="000000"/>
                <w:szCs w:val="24"/>
              </w:rPr>
              <w:t>位新生報名，</w:t>
            </w:r>
            <w:r w:rsidR="006573A2" w:rsidRPr="00115CE2">
              <w:rPr>
                <w:rFonts w:eastAsia="標楷體"/>
                <w:bCs/>
                <w:color w:val="000000"/>
                <w:szCs w:val="24"/>
              </w:rPr>
              <w:t>76</w:t>
            </w:r>
            <w:r w:rsidR="006573A2" w:rsidRPr="00115CE2">
              <w:rPr>
                <w:rFonts w:eastAsia="標楷體"/>
                <w:bCs/>
                <w:color w:val="000000"/>
                <w:szCs w:val="24"/>
              </w:rPr>
              <w:t>位新生參與，參與率達</w:t>
            </w:r>
            <w:r w:rsidR="006573A2" w:rsidRPr="00115CE2">
              <w:rPr>
                <w:rFonts w:eastAsia="標楷體"/>
                <w:bCs/>
                <w:color w:val="000000"/>
                <w:szCs w:val="24"/>
              </w:rPr>
              <w:t>97</w:t>
            </w:r>
            <w:r w:rsidR="00095A94" w:rsidRPr="00115CE2">
              <w:rPr>
                <w:rFonts w:eastAsia="標楷體"/>
                <w:bCs/>
                <w:szCs w:val="24"/>
              </w:rPr>
              <w:t>%</w:t>
            </w:r>
            <w:r w:rsidRPr="00115CE2">
              <w:rPr>
                <w:rFonts w:eastAsia="標楷體"/>
                <w:bCs/>
                <w:color w:val="000000"/>
                <w:szCs w:val="24"/>
              </w:rPr>
              <w:t>。</w:t>
            </w:r>
          </w:p>
          <w:p w:rsidR="0014277E" w:rsidRPr="00115CE2" w:rsidRDefault="00F14C8F" w:rsidP="00095A94">
            <w:pPr>
              <w:spacing w:line="360" w:lineRule="exact"/>
              <w:ind w:leftChars="292" w:left="1263" w:hangingChars="234" w:hanging="562"/>
              <w:rPr>
                <w:rFonts w:eastAsia="標楷體"/>
                <w:bCs/>
                <w:color w:val="000000"/>
                <w:szCs w:val="24"/>
              </w:rPr>
            </w:pPr>
            <w:r w:rsidRPr="00115CE2">
              <w:rPr>
                <w:rFonts w:eastAsia="標楷體"/>
                <w:bCs/>
                <w:color w:val="000000"/>
                <w:szCs w:val="24"/>
              </w:rPr>
              <w:t>（</w:t>
            </w:r>
            <w:r w:rsidRPr="00115CE2">
              <w:rPr>
                <w:rFonts w:eastAsia="標楷體"/>
                <w:bCs/>
                <w:color w:val="000000"/>
                <w:szCs w:val="24"/>
              </w:rPr>
              <w:t>7</w:t>
            </w:r>
            <w:r w:rsidRPr="00115CE2">
              <w:rPr>
                <w:rFonts w:eastAsia="標楷體"/>
                <w:bCs/>
                <w:color w:val="000000"/>
                <w:szCs w:val="24"/>
              </w:rPr>
              <w:t>）</w:t>
            </w:r>
            <w:r w:rsidR="006573A2" w:rsidRPr="00115CE2">
              <w:rPr>
                <w:rFonts w:eastAsia="標楷體"/>
                <w:bCs/>
                <w:color w:val="000000"/>
                <w:szCs w:val="24"/>
              </w:rPr>
              <w:t>教育部補助僑生學業輔導實施計畫：微積分班有</w:t>
            </w:r>
            <w:r w:rsidR="006573A2" w:rsidRPr="00115CE2">
              <w:rPr>
                <w:rFonts w:eastAsia="標楷體"/>
                <w:color w:val="000000"/>
              </w:rPr>
              <w:t>28</w:t>
            </w:r>
            <w:r w:rsidR="006573A2" w:rsidRPr="00115CE2">
              <w:rPr>
                <w:rFonts w:eastAsia="標楷體"/>
                <w:bCs/>
                <w:color w:val="000000"/>
                <w:szCs w:val="24"/>
              </w:rPr>
              <w:t>名學生報名、物理班有</w:t>
            </w:r>
            <w:r w:rsidR="006573A2" w:rsidRPr="00115CE2">
              <w:rPr>
                <w:rFonts w:eastAsia="標楷體"/>
                <w:color w:val="000000"/>
              </w:rPr>
              <w:t>6</w:t>
            </w:r>
            <w:r w:rsidR="006573A2" w:rsidRPr="00115CE2">
              <w:rPr>
                <w:rFonts w:eastAsia="標楷體"/>
                <w:bCs/>
                <w:color w:val="000000"/>
                <w:szCs w:val="24"/>
              </w:rPr>
              <w:t>名學生報名、英文有</w:t>
            </w:r>
            <w:r w:rsidR="006573A2" w:rsidRPr="00115CE2">
              <w:rPr>
                <w:rFonts w:eastAsia="標楷體"/>
                <w:color w:val="000000"/>
              </w:rPr>
              <w:t>20</w:t>
            </w:r>
            <w:r w:rsidR="006573A2" w:rsidRPr="00115CE2">
              <w:rPr>
                <w:rFonts w:eastAsia="標楷體"/>
                <w:bCs/>
                <w:color w:val="000000"/>
                <w:szCs w:val="24"/>
              </w:rPr>
              <w:t>名學生報名、化學班有</w:t>
            </w:r>
            <w:r w:rsidR="006573A2" w:rsidRPr="00115CE2">
              <w:rPr>
                <w:rFonts w:eastAsia="標楷體"/>
                <w:color w:val="000000"/>
              </w:rPr>
              <w:t>11</w:t>
            </w:r>
            <w:r w:rsidR="006573A2" w:rsidRPr="00115CE2">
              <w:rPr>
                <w:rFonts w:eastAsia="標楷體"/>
                <w:bCs/>
                <w:color w:val="000000"/>
                <w:szCs w:val="24"/>
              </w:rPr>
              <w:t>名學生報名與中文班有</w:t>
            </w:r>
            <w:r w:rsidR="006573A2" w:rsidRPr="00115CE2">
              <w:rPr>
                <w:rFonts w:eastAsia="標楷體"/>
                <w:color w:val="000000"/>
              </w:rPr>
              <w:t>12</w:t>
            </w:r>
            <w:r w:rsidR="006573A2" w:rsidRPr="00115CE2">
              <w:rPr>
                <w:rFonts w:eastAsia="標楷體"/>
                <w:bCs/>
                <w:color w:val="000000"/>
                <w:szCs w:val="24"/>
              </w:rPr>
              <w:t>名學生報名，共計參與人次達</w:t>
            </w:r>
            <w:r w:rsidR="006573A2" w:rsidRPr="00115CE2">
              <w:rPr>
                <w:rFonts w:eastAsia="標楷體"/>
                <w:color w:val="000000"/>
              </w:rPr>
              <w:t>77</w:t>
            </w:r>
            <w:r w:rsidR="006573A2" w:rsidRPr="00115CE2">
              <w:rPr>
                <w:rFonts w:eastAsia="標楷體"/>
                <w:bCs/>
                <w:color w:val="000000"/>
                <w:szCs w:val="24"/>
              </w:rPr>
              <w:t>人</w:t>
            </w:r>
            <w:r w:rsidRPr="00115CE2">
              <w:rPr>
                <w:rFonts w:eastAsia="標楷體"/>
                <w:bCs/>
                <w:color w:val="000000"/>
                <w:szCs w:val="24"/>
              </w:rPr>
              <w:t>。</w:t>
            </w:r>
          </w:p>
          <w:p w:rsidR="007615D7" w:rsidRPr="00115CE2" w:rsidRDefault="006573A2" w:rsidP="00A82A1D">
            <w:pPr>
              <w:tabs>
                <w:tab w:val="left" w:pos="0"/>
                <w:tab w:val="left" w:pos="540"/>
                <w:tab w:val="left" w:pos="616"/>
              </w:tabs>
              <w:snapToGrid w:val="0"/>
              <w:spacing w:beforeLines="50" w:before="120" w:afterLines="50" w:after="120"/>
              <w:ind w:firstLineChars="204" w:firstLine="490"/>
              <w:rPr>
                <w:rFonts w:eastAsia="標楷體"/>
                <w:b/>
                <w:bCs/>
                <w:color w:val="000000"/>
                <w:szCs w:val="24"/>
              </w:rPr>
            </w:pPr>
            <w:r w:rsidRPr="00115CE2">
              <w:rPr>
                <w:rFonts w:eastAsia="標楷體"/>
                <w:b/>
                <w:bCs/>
                <w:color w:val="000000"/>
                <w:szCs w:val="24"/>
              </w:rPr>
              <w:t>9</w:t>
            </w:r>
            <w:r w:rsidR="007615D7" w:rsidRPr="00115CE2">
              <w:rPr>
                <w:rFonts w:eastAsia="標楷體"/>
                <w:b/>
                <w:bCs/>
                <w:color w:val="000000"/>
                <w:szCs w:val="24"/>
              </w:rPr>
              <w:t>.</w:t>
            </w:r>
            <w:r w:rsidR="00B019C5" w:rsidRPr="00115CE2">
              <w:rPr>
                <w:rFonts w:eastAsia="標楷體"/>
                <w:b/>
                <w:bCs/>
                <w:color w:val="000000"/>
                <w:szCs w:val="24"/>
              </w:rPr>
              <w:t xml:space="preserve"> </w:t>
            </w:r>
            <w:r w:rsidR="00095A94" w:rsidRPr="00115CE2">
              <w:rPr>
                <w:rFonts w:eastAsia="標楷體"/>
                <w:b/>
                <w:bCs/>
                <w:szCs w:val="24"/>
              </w:rPr>
              <w:t>深化學生生涯輔導</w:t>
            </w:r>
          </w:p>
          <w:p w:rsidR="007615D7" w:rsidRPr="00115CE2" w:rsidRDefault="007615D7" w:rsidP="00D61F95">
            <w:pPr>
              <w:tabs>
                <w:tab w:val="left" w:pos="845"/>
              </w:tabs>
              <w:spacing w:line="360" w:lineRule="exact"/>
              <w:ind w:leftChars="-20" w:left="1270" w:hangingChars="549" w:hanging="1318"/>
              <w:rPr>
                <w:rFonts w:eastAsia="標楷體"/>
                <w:bCs/>
                <w:color w:val="000000"/>
                <w:szCs w:val="24"/>
              </w:rPr>
            </w:pPr>
            <w:r w:rsidRPr="00115CE2">
              <w:rPr>
                <w:rFonts w:eastAsia="標楷體"/>
                <w:bCs/>
                <w:color w:val="000000"/>
                <w:szCs w:val="24"/>
              </w:rPr>
              <w:t xml:space="preserve">      </w:t>
            </w:r>
            <w:r w:rsidRPr="00115CE2">
              <w:rPr>
                <w:rFonts w:eastAsia="標楷體"/>
                <w:bCs/>
                <w:color w:val="000000"/>
                <w:szCs w:val="24"/>
              </w:rPr>
              <w:t>（</w:t>
            </w:r>
            <w:r w:rsidRPr="00115CE2">
              <w:rPr>
                <w:rFonts w:eastAsia="標楷體"/>
                <w:bCs/>
                <w:color w:val="000000"/>
                <w:szCs w:val="24"/>
              </w:rPr>
              <w:t>1</w:t>
            </w:r>
            <w:r w:rsidRPr="00115CE2">
              <w:rPr>
                <w:rFonts w:eastAsia="標楷體"/>
                <w:bCs/>
                <w:color w:val="000000"/>
                <w:szCs w:val="24"/>
              </w:rPr>
              <w:t>）</w:t>
            </w:r>
            <w:r w:rsidR="006573A2" w:rsidRPr="00115CE2">
              <w:rPr>
                <w:rFonts w:eastAsia="標楷體"/>
                <w:bCs/>
                <w:color w:val="000000"/>
                <w:szCs w:val="24"/>
              </w:rPr>
              <w:t>辦理</w:t>
            </w:r>
            <w:r w:rsidR="006573A2" w:rsidRPr="00115CE2">
              <w:rPr>
                <w:rFonts w:eastAsia="標楷體"/>
                <w:color w:val="000000"/>
                <w:szCs w:val="24"/>
              </w:rPr>
              <w:t>「</w:t>
            </w:r>
            <w:r w:rsidR="006573A2" w:rsidRPr="00115CE2">
              <w:rPr>
                <w:rFonts w:eastAsia="標楷體"/>
                <w:color w:val="000000"/>
                <w:szCs w:val="24"/>
              </w:rPr>
              <w:t>107</w:t>
            </w:r>
            <w:r w:rsidR="006573A2" w:rsidRPr="00115CE2">
              <w:rPr>
                <w:rFonts w:eastAsia="標楷體"/>
                <w:color w:val="000000"/>
                <w:szCs w:val="24"/>
              </w:rPr>
              <w:t>年職得運轉旺富</w:t>
            </w:r>
            <w:proofErr w:type="gramStart"/>
            <w:r w:rsidR="006573A2" w:rsidRPr="00115CE2">
              <w:rPr>
                <w:rFonts w:eastAsia="標楷體"/>
                <w:color w:val="000000"/>
                <w:szCs w:val="24"/>
              </w:rPr>
              <w:t>臺</w:t>
            </w:r>
            <w:proofErr w:type="gramEnd"/>
            <w:r w:rsidR="006573A2" w:rsidRPr="00115CE2">
              <w:rPr>
                <w:rFonts w:eastAsia="標楷體"/>
                <w:color w:val="000000"/>
                <w:szCs w:val="24"/>
              </w:rPr>
              <w:t>中就業博覽會」共有</w:t>
            </w:r>
            <w:r w:rsidR="006573A2" w:rsidRPr="00115CE2">
              <w:rPr>
                <w:rFonts w:eastAsia="標楷體"/>
                <w:color w:val="000000"/>
                <w:szCs w:val="24"/>
              </w:rPr>
              <w:t>55</w:t>
            </w:r>
            <w:r w:rsidR="006573A2" w:rsidRPr="00115CE2">
              <w:rPr>
                <w:rFonts w:eastAsia="標楷體"/>
                <w:color w:val="000000"/>
                <w:szCs w:val="24"/>
              </w:rPr>
              <w:t>家企業設攤徵才，釋出</w:t>
            </w:r>
            <w:r w:rsidR="006573A2" w:rsidRPr="00115CE2">
              <w:rPr>
                <w:rFonts w:eastAsia="標楷體"/>
                <w:color w:val="000000"/>
                <w:szCs w:val="24"/>
              </w:rPr>
              <w:t>6,000</w:t>
            </w:r>
            <w:r w:rsidR="006573A2" w:rsidRPr="00115CE2">
              <w:rPr>
                <w:rFonts w:eastAsia="標楷體"/>
                <w:color w:val="000000"/>
                <w:szCs w:val="24"/>
              </w:rPr>
              <w:t>個工作機會，現場計約有</w:t>
            </w:r>
            <w:r w:rsidR="006573A2" w:rsidRPr="00115CE2">
              <w:rPr>
                <w:rFonts w:eastAsia="標楷體"/>
                <w:color w:val="000000"/>
                <w:szCs w:val="24"/>
              </w:rPr>
              <w:t>3,500</w:t>
            </w:r>
            <w:r w:rsidR="006573A2" w:rsidRPr="00115CE2">
              <w:rPr>
                <w:rFonts w:eastAsia="標楷體"/>
                <w:color w:val="000000"/>
                <w:szCs w:val="24"/>
              </w:rPr>
              <w:t>人次參與。「</w:t>
            </w:r>
            <w:proofErr w:type="gramStart"/>
            <w:r w:rsidR="006573A2" w:rsidRPr="00115CE2">
              <w:rPr>
                <w:rFonts w:eastAsia="標楷體"/>
                <w:color w:val="000000"/>
                <w:szCs w:val="24"/>
              </w:rPr>
              <w:t>徵鮮卓越</w:t>
            </w:r>
            <w:proofErr w:type="gramEnd"/>
            <w:r w:rsidR="006573A2" w:rsidRPr="00115CE2">
              <w:rPr>
                <w:rFonts w:eastAsia="標楷體"/>
                <w:color w:val="000000"/>
                <w:szCs w:val="24"/>
              </w:rPr>
              <w:t>企業徵才說明會」系列活動</w:t>
            </w:r>
            <w:r w:rsidR="006573A2" w:rsidRPr="00115CE2">
              <w:rPr>
                <w:rFonts w:eastAsia="標楷體"/>
                <w:color w:val="000000"/>
                <w:szCs w:val="24"/>
              </w:rPr>
              <w:t>21</w:t>
            </w:r>
            <w:r w:rsidR="006573A2" w:rsidRPr="00115CE2">
              <w:rPr>
                <w:rFonts w:eastAsia="標楷體"/>
                <w:color w:val="000000"/>
                <w:szCs w:val="24"/>
              </w:rPr>
              <w:t>場次，約</w:t>
            </w:r>
            <w:r w:rsidR="006573A2" w:rsidRPr="00115CE2">
              <w:rPr>
                <w:rFonts w:eastAsia="標楷體"/>
                <w:color w:val="000000"/>
                <w:szCs w:val="24"/>
              </w:rPr>
              <w:t>1,500</w:t>
            </w:r>
            <w:r w:rsidR="006573A2" w:rsidRPr="00115CE2">
              <w:rPr>
                <w:rFonts w:eastAsia="標楷體"/>
                <w:color w:val="000000"/>
                <w:szCs w:val="24"/>
              </w:rPr>
              <w:t>位學生參加。就業職能活動</w:t>
            </w:r>
            <w:r w:rsidR="006573A2" w:rsidRPr="00115CE2">
              <w:rPr>
                <w:rFonts w:eastAsia="標楷體"/>
                <w:color w:val="000000"/>
                <w:szCs w:val="24"/>
              </w:rPr>
              <w:t>37</w:t>
            </w:r>
            <w:r w:rsidR="006573A2" w:rsidRPr="00115CE2">
              <w:rPr>
                <w:rFonts w:eastAsia="標楷體"/>
                <w:color w:val="000000"/>
                <w:szCs w:val="24"/>
              </w:rPr>
              <w:t>場次，學生參與</w:t>
            </w:r>
            <w:r w:rsidR="006573A2" w:rsidRPr="00115CE2">
              <w:rPr>
                <w:rFonts w:eastAsia="標楷體"/>
                <w:color w:val="000000"/>
                <w:szCs w:val="24"/>
              </w:rPr>
              <w:t>2,786</w:t>
            </w:r>
            <w:r w:rsidR="006573A2" w:rsidRPr="00115CE2">
              <w:rPr>
                <w:rFonts w:eastAsia="標楷體"/>
                <w:color w:val="000000"/>
                <w:szCs w:val="24"/>
              </w:rPr>
              <w:t>人次</w:t>
            </w:r>
            <w:r w:rsidRPr="00115CE2">
              <w:rPr>
                <w:rFonts w:eastAsia="標楷體"/>
                <w:bCs/>
                <w:color w:val="000000"/>
                <w:szCs w:val="24"/>
              </w:rPr>
              <w:t>。</w:t>
            </w:r>
          </w:p>
          <w:p w:rsidR="00F14C8F" w:rsidRPr="00115CE2" w:rsidRDefault="007615D7" w:rsidP="00095A94">
            <w:pPr>
              <w:tabs>
                <w:tab w:val="left" w:pos="977"/>
              </w:tabs>
              <w:spacing w:line="360" w:lineRule="exact"/>
              <w:ind w:leftChars="-25" w:left="1250" w:hangingChars="546" w:hanging="1310"/>
              <w:rPr>
                <w:rFonts w:eastAsia="標楷體"/>
                <w:bCs/>
                <w:color w:val="000000"/>
                <w:szCs w:val="24"/>
              </w:rPr>
            </w:pPr>
            <w:r w:rsidRPr="00115CE2">
              <w:rPr>
                <w:rFonts w:eastAsia="標楷體"/>
                <w:bCs/>
                <w:color w:val="000000"/>
                <w:szCs w:val="24"/>
              </w:rPr>
              <w:t xml:space="preserve">      </w:t>
            </w:r>
            <w:r w:rsidRPr="00115CE2">
              <w:rPr>
                <w:rFonts w:eastAsia="標楷體"/>
                <w:bCs/>
                <w:color w:val="000000"/>
                <w:szCs w:val="24"/>
              </w:rPr>
              <w:t>（</w:t>
            </w:r>
            <w:r w:rsidRPr="00115CE2">
              <w:rPr>
                <w:rFonts w:eastAsia="標楷體"/>
                <w:bCs/>
                <w:color w:val="000000"/>
                <w:szCs w:val="24"/>
              </w:rPr>
              <w:t>2</w:t>
            </w:r>
            <w:r w:rsidRPr="00115CE2">
              <w:rPr>
                <w:rFonts w:eastAsia="標楷體"/>
                <w:bCs/>
                <w:color w:val="000000"/>
                <w:szCs w:val="24"/>
              </w:rPr>
              <w:t>）</w:t>
            </w:r>
            <w:r w:rsidR="006573A2" w:rsidRPr="00115CE2">
              <w:rPr>
                <w:rFonts w:eastAsia="標楷體"/>
                <w:color w:val="000000"/>
                <w:szCs w:val="24"/>
              </w:rPr>
              <w:t>新生入學指導</w:t>
            </w:r>
            <w:proofErr w:type="gramStart"/>
            <w:r w:rsidR="006573A2" w:rsidRPr="00115CE2">
              <w:rPr>
                <w:rFonts w:eastAsia="標楷體"/>
                <w:color w:val="000000"/>
                <w:szCs w:val="24"/>
              </w:rPr>
              <w:t>週</w:t>
            </w:r>
            <w:proofErr w:type="gramEnd"/>
            <w:r w:rsidR="006573A2" w:rsidRPr="00115CE2">
              <w:rPr>
                <w:rFonts w:eastAsia="標楷體"/>
                <w:color w:val="000000"/>
                <w:szCs w:val="24"/>
              </w:rPr>
              <w:t>舉辦如何利用「我的中興時代生涯歷程系統」進行生涯規劃講座系列活動，並搭配高教深耕計畫，協助學生充實「我的中興時代」個人生涯歷程檔案</w:t>
            </w:r>
            <w:r w:rsidR="006573A2" w:rsidRPr="00115CE2">
              <w:rPr>
                <w:rFonts w:eastAsia="標楷體"/>
                <w:color w:val="000000"/>
                <w:szCs w:val="24"/>
              </w:rPr>
              <w:t>900</w:t>
            </w:r>
            <w:r w:rsidR="006573A2" w:rsidRPr="00115CE2">
              <w:rPr>
                <w:rFonts w:eastAsia="標楷體"/>
                <w:color w:val="000000"/>
                <w:szCs w:val="24"/>
              </w:rPr>
              <w:t>人次</w:t>
            </w:r>
            <w:r w:rsidR="00095A94" w:rsidRPr="00115CE2">
              <w:rPr>
                <w:rFonts w:eastAsia="標楷體"/>
                <w:bCs/>
                <w:szCs w:val="24"/>
              </w:rPr>
              <w:t>。</w:t>
            </w:r>
          </w:p>
          <w:p w:rsidR="007615D7" w:rsidRPr="00115CE2" w:rsidRDefault="007615D7" w:rsidP="00D61F95">
            <w:pPr>
              <w:tabs>
                <w:tab w:val="left" w:pos="977"/>
              </w:tabs>
              <w:spacing w:line="360" w:lineRule="exact"/>
              <w:ind w:leftChars="-20" w:left="1236" w:hangingChars="535" w:hanging="1284"/>
              <w:rPr>
                <w:rFonts w:eastAsia="標楷體"/>
                <w:bCs/>
                <w:color w:val="000000"/>
                <w:szCs w:val="24"/>
              </w:rPr>
            </w:pPr>
            <w:r w:rsidRPr="00115CE2">
              <w:rPr>
                <w:rFonts w:eastAsia="標楷體"/>
                <w:bCs/>
                <w:color w:val="000000"/>
                <w:szCs w:val="24"/>
              </w:rPr>
              <w:t xml:space="preserve">      </w:t>
            </w:r>
            <w:r w:rsidRPr="00115CE2">
              <w:rPr>
                <w:rFonts w:eastAsia="標楷體"/>
                <w:bCs/>
                <w:color w:val="000000"/>
                <w:szCs w:val="24"/>
              </w:rPr>
              <w:t>（</w:t>
            </w:r>
            <w:r w:rsidRPr="00115CE2">
              <w:rPr>
                <w:rFonts w:eastAsia="標楷體"/>
                <w:bCs/>
                <w:color w:val="000000"/>
                <w:szCs w:val="24"/>
              </w:rPr>
              <w:t>3</w:t>
            </w:r>
            <w:r w:rsidRPr="00115CE2">
              <w:rPr>
                <w:rFonts w:eastAsia="標楷體"/>
                <w:bCs/>
                <w:color w:val="000000"/>
                <w:szCs w:val="24"/>
              </w:rPr>
              <w:t>）</w:t>
            </w:r>
            <w:r w:rsidR="006573A2" w:rsidRPr="00115CE2">
              <w:rPr>
                <w:rFonts w:eastAsia="標楷體"/>
                <w:color w:val="000000"/>
              </w:rPr>
              <w:t>協助學生進行職</w:t>
            </w:r>
            <w:proofErr w:type="gramStart"/>
            <w:r w:rsidR="006573A2" w:rsidRPr="00115CE2">
              <w:rPr>
                <w:rFonts w:eastAsia="標楷體"/>
                <w:color w:val="000000"/>
              </w:rPr>
              <w:t>涯</w:t>
            </w:r>
            <w:proofErr w:type="gramEnd"/>
            <w:r w:rsidR="006573A2" w:rsidRPr="00115CE2">
              <w:rPr>
                <w:rFonts w:eastAsia="標楷體"/>
                <w:color w:val="000000"/>
              </w:rPr>
              <w:t>準備、職</w:t>
            </w:r>
            <w:proofErr w:type="gramStart"/>
            <w:r w:rsidR="006573A2" w:rsidRPr="00115CE2">
              <w:rPr>
                <w:rFonts w:eastAsia="標楷體"/>
                <w:color w:val="000000"/>
              </w:rPr>
              <w:t>涯</w:t>
            </w:r>
            <w:proofErr w:type="gramEnd"/>
            <w:r w:rsidR="006573A2" w:rsidRPr="00115CE2">
              <w:rPr>
                <w:rFonts w:eastAsia="標楷體"/>
                <w:color w:val="000000"/>
              </w:rPr>
              <w:t>試探、職</w:t>
            </w:r>
            <w:proofErr w:type="gramStart"/>
            <w:r w:rsidR="006573A2" w:rsidRPr="00115CE2">
              <w:rPr>
                <w:rFonts w:eastAsia="標楷體"/>
                <w:color w:val="000000"/>
              </w:rPr>
              <w:t>涯</w:t>
            </w:r>
            <w:proofErr w:type="gramEnd"/>
            <w:r w:rsidR="006573A2" w:rsidRPr="00115CE2">
              <w:rPr>
                <w:rFonts w:eastAsia="標楷體"/>
                <w:color w:val="000000"/>
              </w:rPr>
              <w:t>選擇與討論職</w:t>
            </w:r>
            <w:proofErr w:type="gramStart"/>
            <w:r w:rsidR="006573A2" w:rsidRPr="00115CE2">
              <w:rPr>
                <w:rFonts w:eastAsia="標楷體"/>
                <w:color w:val="000000"/>
              </w:rPr>
              <w:t>涯</w:t>
            </w:r>
            <w:proofErr w:type="gramEnd"/>
            <w:r w:rsidR="006573A2" w:rsidRPr="00115CE2">
              <w:rPr>
                <w:rFonts w:eastAsia="標楷體"/>
                <w:color w:val="000000"/>
              </w:rPr>
              <w:t>適應相關問題，並提供暨教導面試、履歷撰寫技巧，以增進改善學生個人的職</w:t>
            </w:r>
            <w:proofErr w:type="gramStart"/>
            <w:r w:rsidR="006573A2" w:rsidRPr="00115CE2">
              <w:rPr>
                <w:rFonts w:eastAsia="標楷體"/>
                <w:color w:val="000000"/>
              </w:rPr>
              <w:t>涯</w:t>
            </w:r>
            <w:proofErr w:type="gramEnd"/>
            <w:r w:rsidR="006573A2" w:rsidRPr="00115CE2">
              <w:rPr>
                <w:rFonts w:eastAsia="標楷體"/>
                <w:color w:val="000000"/>
              </w:rPr>
              <w:t>發展與生活適應，</w:t>
            </w:r>
            <w:r w:rsidR="006573A2" w:rsidRPr="00115CE2">
              <w:rPr>
                <w:rFonts w:eastAsia="標楷體"/>
                <w:color w:val="000000"/>
              </w:rPr>
              <w:t>107</w:t>
            </w:r>
            <w:r w:rsidR="006573A2" w:rsidRPr="00115CE2">
              <w:rPr>
                <w:rFonts w:eastAsia="標楷體"/>
                <w:color w:val="000000"/>
              </w:rPr>
              <w:t>年計</w:t>
            </w:r>
            <w:r w:rsidR="006573A2" w:rsidRPr="00115CE2">
              <w:rPr>
                <w:rFonts w:eastAsia="標楷體"/>
                <w:color w:val="000000"/>
              </w:rPr>
              <w:t>303</w:t>
            </w:r>
            <w:r w:rsidR="006573A2" w:rsidRPr="00115CE2">
              <w:rPr>
                <w:rFonts w:eastAsia="標楷體"/>
                <w:color w:val="000000"/>
              </w:rPr>
              <w:t>人次諮詢</w:t>
            </w:r>
            <w:r w:rsidRPr="00115CE2">
              <w:rPr>
                <w:rFonts w:eastAsia="標楷體"/>
                <w:bCs/>
                <w:color w:val="000000"/>
                <w:szCs w:val="24"/>
              </w:rPr>
              <w:t>。</w:t>
            </w:r>
          </w:p>
          <w:p w:rsidR="007615D7" w:rsidRPr="00115CE2" w:rsidRDefault="007615D7" w:rsidP="00095A94">
            <w:pPr>
              <w:tabs>
                <w:tab w:val="left" w:pos="977"/>
              </w:tabs>
              <w:spacing w:line="360" w:lineRule="exact"/>
              <w:ind w:leftChars="-20" w:left="1279" w:hangingChars="553" w:hanging="1327"/>
              <w:rPr>
                <w:rFonts w:eastAsia="標楷體"/>
                <w:bCs/>
                <w:color w:val="000000"/>
                <w:szCs w:val="24"/>
              </w:rPr>
            </w:pPr>
            <w:r w:rsidRPr="00115CE2">
              <w:rPr>
                <w:rFonts w:eastAsia="標楷體"/>
                <w:bCs/>
                <w:color w:val="000000"/>
                <w:szCs w:val="24"/>
              </w:rPr>
              <w:t xml:space="preserve">      </w:t>
            </w:r>
            <w:r w:rsidRPr="00115CE2">
              <w:rPr>
                <w:rFonts w:eastAsia="標楷體"/>
                <w:bCs/>
                <w:color w:val="000000"/>
                <w:szCs w:val="24"/>
              </w:rPr>
              <w:t>（</w:t>
            </w:r>
            <w:r w:rsidR="00904000" w:rsidRPr="00115CE2">
              <w:rPr>
                <w:rFonts w:eastAsia="標楷體"/>
                <w:bCs/>
                <w:color w:val="000000"/>
                <w:szCs w:val="24"/>
              </w:rPr>
              <w:t>4</w:t>
            </w:r>
            <w:r w:rsidRPr="00115CE2">
              <w:rPr>
                <w:rFonts w:eastAsia="標楷體"/>
                <w:bCs/>
                <w:color w:val="000000"/>
                <w:szCs w:val="24"/>
              </w:rPr>
              <w:t>）</w:t>
            </w:r>
            <w:r w:rsidR="006573A2" w:rsidRPr="00115CE2">
              <w:rPr>
                <w:rFonts w:eastAsia="標楷體"/>
                <w:bCs/>
                <w:color w:val="000000"/>
                <w:szCs w:val="24"/>
              </w:rPr>
              <w:t>辦理</w:t>
            </w:r>
            <w:r w:rsidR="006573A2" w:rsidRPr="00115CE2">
              <w:rPr>
                <w:rFonts w:eastAsia="標楷體"/>
                <w:bCs/>
                <w:color w:val="000000"/>
                <w:szCs w:val="24"/>
              </w:rPr>
              <w:t>PODA</w:t>
            </w:r>
            <w:r w:rsidR="006573A2" w:rsidRPr="00115CE2">
              <w:rPr>
                <w:rFonts w:eastAsia="標楷體"/>
                <w:bCs/>
                <w:color w:val="000000"/>
                <w:szCs w:val="24"/>
              </w:rPr>
              <w:t>職場潛力檢測、</w:t>
            </w:r>
            <w:r w:rsidR="006573A2" w:rsidRPr="00115CE2">
              <w:rPr>
                <w:rFonts w:eastAsia="標楷體"/>
                <w:bCs/>
                <w:color w:val="000000"/>
                <w:szCs w:val="24"/>
              </w:rPr>
              <w:t>CPAS</w:t>
            </w:r>
            <w:r w:rsidR="006573A2" w:rsidRPr="00115CE2">
              <w:rPr>
                <w:rFonts w:eastAsia="標楷體"/>
                <w:bCs/>
                <w:color w:val="000000"/>
                <w:szCs w:val="24"/>
              </w:rPr>
              <w:t>職業適性診斷及諮詢及</w:t>
            </w:r>
            <w:r w:rsidR="006573A2" w:rsidRPr="00115CE2">
              <w:rPr>
                <w:rFonts w:eastAsia="標楷體"/>
                <w:bCs/>
                <w:color w:val="000000"/>
                <w:szCs w:val="24"/>
              </w:rPr>
              <w:t xml:space="preserve">C-star </w:t>
            </w:r>
            <w:r w:rsidR="006573A2" w:rsidRPr="00115CE2">
              <w:rPr>
                <w:rFonts w:eastAsia="標楷體"/>
                <w:bCs/>
                <w:color w:val="000000"/>
                <w:szCs w:val="24"/>
              </w:rPr>
              <w:t>九大職能星職能測驗共</w:t>
            </w:r>
            <w:r w:rsidR="006573A2" w:rsidRPr="00115CE2">
              <w:rPr>
                <w:rFonts w:eastAsia="標楷體"/>
                <w:bCs/>
                <w:color w:val="000000"/>
                <w:szCs w:val="24"/>
              </w:rPr>
              <w:t>9</w:t>
            </w:r>
            <w:r w:rsidR="006573A2" w:rsidRPr="00115CE2">
              <w:rPr>
                <w:rFonts w:eastAsia="標楷體"/>
                <w:bCs/>
                <w:color w:val="000000"/>
                <w:szCs w:val="24"/>
              </w:rPr>
              <w:t>場次，學生參加</w:t>
            </w:r>
            <w:r w:rsidR="006573A2" w:rsidRPr="00115CE2">
              <w:rPr>
                <w:rFonts w:eastAsia="標楷體"/>
                <w:bCs/>
                <w:color w:val="000000"/>
                <w:szCs w:val="24"/>
              </w:rPr>
              <w:t>444</w:t>
            </w:r>
            <w:r w:rsidR="006573A2" w:rsidRPr="00115CE2">
              <w:rPr>
                <w:rFonts w:eastAsia="標楷體"/>
                <w:bCs/>
                <w:color w:val="000000"/>
                <w:szCs w:val="24"/>
              </w:rPr>
              <w:t>人次</w:t>
            </w:r>
            <w:r w:rsidRPr="00115CE2">
              <w:rPr>
                <w:rFonts w:eastAsia="標楷體"/>
                <w:bCs/>
                <w:color w:val="000000"/>
                <w:szCs w:val="24"/>
              </w:rPr>
              <w:t>。</w:t>
            </w:r>
          </w:p>
          <w:p w:rsidR="00F14C8F" w:rsidRPr="00115CE2" w:rsidRDefault="00F14C8F" w:rsidP="00914333">
            <w:pPr>
              <w:tabs>
                <w:tab w:val="left" w:pos="977"/>
              </w:tabs>
              <w:spacing w:line="360" w:lineRule="exact"/>
              <w:ind w:leftChars="292" w:left="1306" w:hangingChars="252" w:hanging="605"/>
              <w:rPr>
                <w:rFonts w:eastAsia="標楷體"/>
                <w:bCs/>
                <w:color w:val="000000"/>
                <w:szCs w:val="24"/>
              </w:rPr>
            </w:pPr>
            <w:r w:rsidRPr="00115CE2">
              <w:rPr>
                <w:rFonts w:eastAsia="標楷體"/>
                <w:bCs/>
                <w:color w:val="000000"/>
                <w:szCs w:val="24"/>
              </w:rPr>
              <w:t>（</w:t>
            </w:r>
            <w:r w:rsidRPr="00115CE2">
              <w:rPr>
                <w:rFonts w:eastAsia="標楷體"/>
                <w:bCs/>
                <w:color w:val="000000"/>
                <w:szCs w:val="24"/>
              </w:rPr>
              <w:t>5</w:t>
            </w:r>
            <w:r w:rsidRPr="00115CE2">
              <w:rPr>
                <w:rFonts w:eastAsia="標楷體"/>
                <w:bCs/>
                <w:color w:val="000000"/>
                <w:szCs w:val="24"/>
              </w:rPr>
              <w:t>）</w:t>
            </w:r>
            <w:r w:rsidR="006573A2" w:rsidRPr="00115CE2">
              <w:rPr>
                <w:rFonts w:eastAsia="標楷體"/>
                <w:bCs/>
                <w:color w:val="000000"/>
                <w:szCs w:val="24"/>
              </w:rPr>
              <w:t>辦理「</w:t>
            </w:r>
            <w:r w:rsidR="006573A2" w:rsidRPr="00115CE2">
              <w:rPr>
                <w:rFonts w:eastAsia="標楷體"/>
                <w:color w:val="000000"/>
              </w:rPr>
              <w:t>2018</w:t>
            </w:r>
            <w:r w:rsidR="006573A2" w:rsidRPr="00115CE2">
              <w:rPr>
                <w:rFonts w:eastAsia="標楷體"/>
                <w:color w:val="000000"/>
              </w:rPr>
              <w:t>學生暑期實習及國際人才就業博覽會」共邀請</w:t>
            </w:r>
            <w:r w:rsidR="006573A2" w:rsidRPr="00115CE2">
              <w:rPr>
                <w:rFonts w:eastAsia="標楷體"/>
                <w:color w:val="000000"/>
              </w:rPr>
              <w:t>43</w:t>
            </w:r>
            <w:r w:rsidR="006573A2" w:rsidRPr="00115CE2">
              <w:rPr>
                <w:rFonts w:eastAsia="標楷體"/>
                <w:color w:val="000000"/>
              </w:rPr>
              <w:t>家企業提供</w:t>
            </w:r>
            <w:r w:rsidR="006573A2" w:rsidRPr="00115CE2">
              <w:rPr>
                <w:rFonts w:eastAsia="標楷體"/>
                <w:color w:val="000000"/>
              </w:rPr>
              <w:t>325</w:t>
            </w:r>
            <w:proofErr w:type="gramStart"/>
            <w:r w:rsidR="006573A2" w:rsidRPr="00115CE2">
              <w:rPr>
                <w:rFonts w:eastAsia="標楷體"/>
                <w:color w:val="000000"/>
              </w:rPr>
              <w:t>職缺予本校</w:t>
            </w:r>
            <w:proofErr w:type="gramEnd"/>
            <w:r w:rsidR="006573A2" w:rsidRPr="00115CE2">
              <w:rPr>
                <w:rFonts w:eastAsia="標楷體"/>
                <w:color w:val="000000"/>
              </w:rPr>
              <w:t>學生，博覽會共</w:t>
            </w:r>
            <w:r w:rsidR="006573A2" w:rsidRPr="00115CE2">
              <w:rPr>
                <w:rFonts w:eastAsia="標楷體"/>
                <w:color w:val="000000"/>
              </w:rPr>
              <w:t>391</w:t>
            </w:r>
            <w:r w:rsidR="006573A2" w:rsidRPr="00115CE2">
              <w:rPr>
                <w:rFonts w:eastAsia="標楷體"/>
                <w:color w:val="000000"/>
              </w:rPr>
              <w:t>位學生參加。本年度並公告</w:t>
            </w:r>
            <w:r w:rsidR="006573A2" w:rsidRPr="00115CE2">
              <w:rPr>
                <w:rFonts w:eastAsia="標楷體"/>
                <w:color w:val="000000"/>
              </w:rPr>
              <w:t>91</w:t>
            </w:r>
            <w:r w:rsidR="006573A2" w:rsidRPr="00115CE2">
              <w:rPr>
                <w:rFonts w:eastAsia="標楷體"/>
                <w:color w:val="000000"/>
              </w:rPr>
              <w:t>則實習訊息供學生自主實習選擇</w:t>
            </w:r>
            <w:r w:rsidRPr="00115CE2">
              <w:rPr>
                <w:rFonts w:eastAsia="標楷體"/>
                <w:bCs/>
                <w:color w:val="000000"/>
                <w:szCs w:val="24"/>
              </w:rPr>
              <w:t>。</w:t>
            </w:r>
          </w:p>
          <w:p w:rsidR="00F14C8F" w:rsidRPr="00115CE2" w:rsidRDefault="00F14C8F" w:rsidP="00914333">
            <w:pPr>
              <w:tabs>
                <w:tab w:val="left" w:pos="977"/>
              </w:tabs>
              <w:spacing w:line="360" w:lineRule="exact"/>
              <w:ind w:leftChars="300" w:left="1320" w:hangingChars="250" w:hanging="600"/>
              <w:rPr>
                <w:rFonts w:eastAsia="標楷體"/>
                <w:bCs/>
                <w:color w:val="000000"/>
                <w:szCs w:val="24"/>
              </w:rPr>
            </w:pPr>
            <w:r w:rsidRPr="00115CE2">
              <w:rPr>
                <w:rFonts w:eastAsia="標楷體"/>
                <w:bCs/>
                <w:color w:val="000000"/>
                <w:szCs w:val="24"/>
              </w:rPr>
              <w:t>（</w:t>
            </w:r>
            <w:r w:rsidRPr="00115CE2">
              <w:rPr>
                <w:rFonts w:eastAsia="標楷體"/>
                <w:bCs/>
                <w:color w:val="000000"/>
                <w:szCs w:val="24"/>
              </w:rPr>
              <w:t>6</w:t>
            </w:r>
            <w:r w:rsidRPr="00115CE2">
              <w:rPr>
                <w:rFonts w:eastAsia="標楷體"/>
                <w:bCs/>
                <w:color w:val="000000"/>
                <w:szCs w:val="24"/>
              </w:rPr>
              <w:t>）</w:t>
            </w:r>
            <w:r w:rsidR="006573A2" w:rsidRPr="00115CE2">
              <w:rPr>
                <w:rFonts w:eastAsia="標楷體"/>
                <w:bCs/>
                <w:color w:val="000000"/>
                <w:szCs w:val="24"/>
              </w:rPr>
              <w:t>藉由實地</w:t>
            </w:r>
            <w:proofErr w:type="gramStart"/>
            <w:r w:rsidR="006573A2" w:rsidRPr="00115CE2">
              <w:rPr>
                <w:rFonts w:eastAsia="標楷體"/>
                <w:bCs/>
                <w:color w:val="000000"/>
                <w:szCs w:val="24"/>
              </w:rPr>
              <w:t>參訪讓學生</w:t>
            </w:r>
            <w:proofErr w:type="gramEnd"/>
            <w:r w:rsidR="006573A2" w:rsidRPr="00115CE2">
              <w:rPr>
                <w:rFonts w:eastAsia="標楷體"/>
                <w:bCs/>
                <w:color w:val="000000"/>
                <w:szCs w:val="24"/>
              </w:rPr>
              <w:t>了解產業內部運作及工作流程，並認識就業環境，幫助學生提早規劃未來與職場銜接的需求，本年度共辦理</w:t>
            </w:r>
            <w:proofErr w:type="gramStart"/>
            <w:r w:rsidR="006573A2" w:rsidRPr="00115CE2">
              <w:rPr>
                <w:rFonts w:eastAsia="標楷體"/>
                <w:bCs/>
                <w:color w:val="000000"/>
                <w:szCs w:val="24"/>
              </w:rPr>
              <w:t>囍朵農創、麗晨</w:t>
            </w:r>
            <w:proofErr w:type="gramEnd"/>
            <w:r w:rsidR="006573A2" w:rsidRPr="00115CE2">
              <w:rPr>
                <w:rFonts w:eastAsia="標楷體"/>
                <w:bCs/>
                <w:color w:val="000000"/>
                <w:szCs w:val="24"/>
              </w:rPr>
              <w:t>建設、攝技</w:t>
            </w:r>
            <w:proofErr w:type="gramStart"/>
            <w:r w:rsidR="006573A2" w:rsidRPr="00115CE2">
              <w:rPr>
                <w:rFonts w:eastAsia="標楷體"/>
                <w:bCs/>
                <w:color w:val="000000"/>
                <w:szCs w:val="24"/>
              </w:rPr>
              <w:t>町</w:t>
            </w:r>
            <w:proofErr w:type="gramEnd"/>
            <w:r w:rsidR="006573A2" w:rsidRPr="00115CE2">
              <w:rPr>
                <w:rFonts w:eastAsia="標楷體"/>
                <w:bCs/>
                <w:color w:val="000000"/>
                <w:szCs w:val="24"/>
              </w:rPr>
              <w:t>攝影工作室、林</w:t>
            </w:r>
            <w:proofErr w:type="gramStart"/>
            <w:r w:rsidR="006573A2" w:rsidRPr="00115CE2">
              <w:rPr>
                <w:rFonts w:ascii="新細明體" w:hAnsi="新細明體" w:cs="新細明體" w:hint="eastAsia"/>
                <w:bCs/>
                <w:color w:val="000000"/>
                <w:szCs w:val="24"/>
              </w:rPr>
              <w:t>‧</w:t>
            </w:r>
            <w:proofErr w:type="gramEnd"/>
            <w:r w:rsidR="006573A2" w:rsidRPr="00115CE2">
              <w:rPr>
                <w:rFonts w:eastAsia="標楷體"/>
                <w:bCs/>
                <w:color w:val="000000"/>
                <w:szCs w:val="24"/>
              </w:rPr>
              <w:t>照相館、日商花王公司等</w:t>
            </w:r>
            <w:r w:rsidR="006573A2" w:rsidRPr="00115CE2">
              <w:rPr>
                <w:rFonts w:eastAsia="標楷體"/>
                <w:bCs/>
                <w:color w:val="000000"/>
                <w:szCs w:val="24"/>
              </w:rPr>
              <w:t>5</w:t>
            </w:r>
            <w:r w:rsidR="006573A2" w:rsidRPr="00115CE2">
              <w:rPr>
                <w:rFonts w:eastAsia="標楷體"/>
                <w:bCs/>
                <w:color w:val="000000"/>
                <w:szCs w:val="24"/>
              </w:rPr>
              <w:t>場次，學生共</w:t>
            </w:r>
            <w:r w:rsidR="006573A2" w:rsidRPr="00115CE2">
              <w:rPr>
                <w:rFonts w:eastAsia="標楷體"/>
                <w:bCs/>
                <w:color w:val="000000"/>
                <w:szCs w:val="24"/>
              </w:rPr>
              <w:t>195</w:t>
            </w:r>
            <w:r w:rsidR="006573A2" w:rsidRPr="00115CE2">
              <w:rPr>
                <w:rFonts w:eastAsia="標楷體"/>
                <w:bCs/>
                <w:color w:val="000000"/>
                <w:szCs w:val="24"/>
              </w:rPr>
              <w:t>人次參加</w:t>
            </w:r>
            <w:r w:rsidRPr="00115CE2">
              <w:rPr>
                <w:rFonts w:eastAsia="標楷體"/>
                <w:bCs/>
                <w:color w:val="000000"/>
                <w:szCs w:val="24"/>
              </w:rPr>
              <w:t>。</w:t>
            </w:r>
          </w:p>
          <w:p w:rsidR="00095A94" w:rsidRPr="00115CE2" w:rsidRDefault="00F14C8F" w:rsidP="006573A2">
            <w:pPr>
              <w:tabs>
                <w:tab w:val="left" w:pos="977"/>
              </w:tabs>
              <w:spacing w:line="360" w:lineRule="exact"/>
              <w:ind w:leftChars="305" w:left="1342" w:hangingChars="254" w:hanging="610"/>
              <w:rPr>
                <w:rFonts w:eastAsia="標楷體"/>
                <w:bCs/>
                <w:color w:val="000000"/>
                <w:szCs w:val="24"/>
              </w:rPr>
            </w:pPr>
            <w:r w:rsidRPr="00115CE2">
              <w:rPr>
                <w:rFonts w:eastAsia="標楷體"/>
                <w:bCs/>
                <w:color w:val="000000"/>
                <w:szCs w:val="24"/>
              </w:rPr>
              <w:t>（</w:t>
            </w:r>
            <w:r w:rsidRPr="00115CE2">
              <w:rPr>
                <w:rFonts w:eastAsia="標楷體"/>
                <w:bCs/>
                <w:color w:val="000000"/>
                <w:szCs w:val="24"/>
              </w:rPr>
              <w:t>7</w:t>
            </w:r>
            <w:r w:rsidRPr="00115CE2">
              <w:rPr>
                <w:rFonts w:eastAsia="標楷體"/>
                <w:bCs/>
                <w:color w:val="000000"/>
                <w:szCs w:val="24"/>
              </w:rPr>
              <w:t>）</w:t>
            </w:r>
            <w:proofErr w:type="gramStart"/>
            <w:r w:rsidR="006573A2" w:rsidRPr="00115CE2">
              <w:rPr>
                <w:rFonts w:eastAsia="標楷體"/>
                <w:bCs/>
                <w:color w:val="000000"/>
                <w:szCs w:val="24"/>
              </w:rPr>
              <w:t>107</w:t>
            </w:r>
            <w:proofErr w:type="gramEnd"/>
            <w:r w:rsidR="006573A2" w:rsidRPr="00115CE2">
              <w:rPr>
                <w:rFonts w:eastAsia="標楷體"/>
                <w:bCs/>
                <w:color w:val="000000"/>
                <w:szCs w:val="24"/>
              </w:rPr>
              <w:t>年度與矽品精密、永豐銀行、永信藥品、味丹企業</w:t>
            </w:r>
            <w:r w:rsidR="006573A2" w:rsidRPr="00115CE2">
              <w:rPr>
                <w:rFonts w:eastAsia="標楷體"/>
                <w:bCs/>
                <w:color w:val="000000"/>
                <w:szCs w:val="24"/>
              </w:rPr>
              <w:t>4</w:t>
            </w:r>
            <w:r w:rsidR="006573A2" w:rsidRPr="00115CE2">
              <w:rPr>
                <w:rFonts w:eastAsia="標楷體"/>
                <w:bCs/>
                <w:color w:val="000000"/>
                <w:szCs w:val="24"/>
              </w:rPr>
              <w:t>家各領域領先企業合作，邀請企業之各部門高階主管擔任導師，傳授業界實務所需知識、技能及</w:t>
            </w:r>
            <w:r w:rsidR="006573A2" w:rsidRPr="00115CE2">
              <w:rPr>
                <w:rFonts w:eastAsia="標楷體"/>
                <w:bCs/>
                <w:color w:val="000000"/>
                <w:szCs w:val="24"/>
              </w:rPr>
              <w:lastRenderedPageBreak/>
              <w:t>相關經驗之傳承及技術指導，讓學生能全盤了解合作企業之各部門運作情形及產業發展現況</w:t>
            </w:r>
            <w:r w:rsidR="00857087" w:rsidRPr="00115CE2">
              <w:rPr>
                <w:rFonts w:eastAsia="標楷體"/>
                <w:color w:val="000000"/>
                <w:szCs w:val="24"/>
              </w:rPr>
              <w:t>。</w:t>
            </w:r>
          </w:p>
          <w:p w:rsidR="003546AE" w:rsidRPr="003546AE" w:rsidRDefault="003546AE" w:rsidP="005205CF">
            <w:pPr>
              <w:tabs>
                <w:tab w:val="left" w:pos="449"/>
              </w:tabs>
              <w:spacing w:after="100" w:afterAutospacing="1" w:line="360" w:lineRule="exact"/>
              <w:ind w:leftChars="233" w:left="559"/>
              <w:rPr>
                <w:rFonts w:eastAsia="標楷體"/>
                <w:b/>
                <w:color w:val="000000"/>
                <w:sz w:val="28"/>
                <w:szCs w:val="28"/>
              </w:rPr>
            </w:pPr>
            <w:bookmarkStart w:id="0" w:name="_GoBack"/>
            <w:bookmarkEnd w:id="0"/>
          </w:p>
        </w:tc>
      </w:tr>
    </w:tbl>
    <w:p w:rsidR="007615D7" w:rsidRPr="00EA79E9" w:rsidRDefault="007615D7" w:rsidP="00454579">
      <w:pPr>
        <w:spacing w:before="100" w:beforeAutospacing="1" w:after="100" w:afterAutospacing="1" w:line="240" w:lineRule="atLeast"/>
        <w:rPr>
          <w:rFonts w:eastAsia="標楷體"/>
          <w:color w:val="000000"/>
        </w:rPr>
      </w:pPr>
    </w:p>
    <w:sectPr w:rsidR="007615D7" w:rsidRPr="00EA79E9" w:rsidSect="00F20653">
      <w:footerReference w:type="even" r:id="rId8"/>
      <w:footerReference w:type="default" r:id="rId9"/>
      <w:pgSz w:w="11907" w:h="16840" w:code="9"/>
      <w:pgMar w:top="1418" w:right="1106" w:bottom="1418" w:left="1202"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6E7" w:rsidRDefault="00F516E7">
      <w:r>
        <w:separator/>
      </w:r>
    </w:p>
  </w:endnote>
  <w:endnote w:type="continuationSeparator" w:id="0">
    <w:p w:rsidR="00F516E7" w:rsidRDefault="00F5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標楷體">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F1002BFF" w:usb1="29DFFFFF" w:usb2="00000037" w:usb3="00000000" w:csb0="003F00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6A9" w:rsidRDefault="00F726A9"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F726A9" w:rsidRDefault="00F726A9"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6A9" w:rsidRDefault="00F726A9" w:rsidP="006B41D0">
    <w:pPr>
      <w:pStyle w:val="ad"/>
      <w:framePr w:wrap="around" w:vAnchor="text" w:hAnchor="margin" w:xAlign="right" w:y="1"/>
      <w:rPr>
        <w:rStyle w:val="af1"/>
      </w:rPr>
    </w:pPr>
  </w:p>
  <w:p w:rsidR="00F726A9" w:rsidRDefault="00F726A9" w:rsidP="00DA4AF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6E7" w:rsidRDefault="00F516E7">
      <w:r>
        <w:separator/>
      </w:r>
    </w:p>
  </w:footnote>
  <w:footnote w:type="continuationSeparator" w:id="0">
    <w:p w:rsidR="00F516E7" w:rsidRDefault="00F51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21B63D4"/>
    <w:multiLevelType w:val="hybridMultilevel"/>
    <w:tmpl w:val="31B4169C"/>
    <w:lvl w:ilvl="0" w:tplc="05386F8C">
      <w:start w:val="1"/>
      <w:numFmt w:val="decimal"/>
      <w:lvlText w:val="%1."/>
      <w:lvlJc w:val="left"/>
      <w:pPr>
        <w:tabs>
          <w:tab w:val="num" w:pos="360"/>
        </w:tabs>
        <w:ind w:left="360" w:hanging="360"/>
      </w:pPr>
      <w:rPr>
        <w:rFonts w:cs="Times New Roman" w:hint="default"/>
      </w:rPr>
    </w:lvl>
    <w:lvl w:ilvl="1" w:tplc="E3EA40EC">
      <w:start w:val="1"/>
      <w:numFmt w:val="decimal"/>
      <w:lvlText w:val="(%2)"/>
      <w:lvlJc w:val="left"/>
      <w:pPr>
        <w:tabs>
          <w:tab w:val="num" w:pos="840"/>
        </w:tabs>
        <w:ind w:left="840" w:hanging="36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15:restartNumberingAfterBreak="0">
    <w:nsid w:val="04FC71A4"/>
    <w:multiLevelType w:val="hybridMultilevel"/>
    <w:tmpl w:val="6DCCAB36"/>
    <w:lvl w:ilvl="0" w:tplc="3B8E1E9A">
      <w:start w:val="1"/>
      <w:numFmt w:val="decimal"/>
      <w:lvlText w:val="%1、"/>
      <w:lvlJc w:val="left"/>
      <w:pPr>
        <w:tabs>
          <w:tab w:val="num" w:pos="747"/>
        </w:tabs>
        <w:ind w:left="747" w:hanging="360"/>
      </w:pPr>
      <w:rPr>
        <w:rFonts w:cs="Times New Roman" w:hint="default"/>
      </w:rPr>
    </w:lvl>
    <w:lvl w:ilvl="1" w:tplc="04090019" w:tentative="1">
      <w:start w:val="1"/>
      <w:numFmt w:val="ideographTraditional"/>
      <w:lvlText w:val="%2、"/>
      <w:lvlJc w:val="left"/>
      <w:pPr>
        <w:tabs>
          <w:tab w:val="num" w:pos="1347"/>
        </w:tabs>
        <w:ind w:left="1347" w:hanging="480"/>
      </w:pPr>
      <w:rPr>
        <w:rFonts w:cs="Times New Roman"/>
      </w:rPr>
    </w:lvl>
    <w:lvl w:ilvl="2" w:tplc="0409001B" w:tentative="1">
      <w:start w:val="1"/>
      <w:numFmt w:val="lowerRoman"/>
      <w:lvlText w:val="%3."/>
      <w:lvlJc w:val="right"/>
      <w:pPr>
        <w:tabs>
          <w:tab w:val="num" w:pos="1827"/>
        </w:tabs>
        <w:ind w:left="1827" w:hanging="480"/>
      </w:pPr>
      <w:rPr>
        <w:rFonts w:cs="Times New Roman"/>
      </w:rPr>
    </w:lvl>
    <w:lvl w:ilvl="3" w:tplc="0409000F" w:tentative="1">
      <w:start w:val="1"/>
      <w:numFmt w:val="decimal"/>
      <w:lvlText w:val="%4."/>
      <w:lvlJc w:val="left"/>
      <w:pPr>
        <w:tabs>
          <w:tab w:val="num" w:pos="2307"/>
        </w:tabs>
        <w:ind w:left="2307" w:hanging="480"/>
      </w:pPr>
      <w:rPr>
        <w:rFonts w:cs="Times New Roman"/>
      </w:rPr>
    </w:lvl>
    <w:lvl w:ilvl="4" w:tplc="04090019" w:tentative="1">
      <w:start w:val="1"/>
      <w:numFmt w:val="ideographTraditional"/>
      <w:lvlText w:val="%5、"/>
      <w:lvlJc w:val="left"/>
      <w:pPr>
        <w:tabs>
          <w:tab w:val="num" w:pos="2787"/>
        </w:tabs>
        <w:ind w:left="2787" w:hanging="480"/>
      </w:pPr>
      <w:rPr>
        <w:rFonts w:cs="Times New Roman"/>
      </w:rPr>
    </w:lvl>
    <w:lvl w:ilvl="5" w:tplc="0409001B" w:tentative="1">
      <w:start w:val="1"/>
      <w:numFmt w:val="lowerRoman"/>
      <w:lvlText w:val="%6."/>
      <w:lvlJc w:val="right"/>
      <w:pPr>
        <w:tabs>
          <w:tab w:val="num" w:pos="3267"/>
        </w:tabs>
        <w:ind w:left="3267" w:hanging="480"/>
      </w:pPr>
      <w:rPr>
        <w:rFonts w:cs="Times New Roman"/>
      </w:rPr>
    </w:lvl>
    <w:lvl w:ilvl="6" w:tplc="0409000F" w:tentative="1">
      <w:start w:val="1"/>
      <w:numFmt w:val="decimal"/>
      <w:lvlText w:val="%7."/>
      <w:lvlJc w:val="left"/>
      <w:pPr>
        <w:tabs>
          <w:tab w:val="num" w:pos="3747"/>
        </w:tabs>
        <w:ind w:left="3747" w:hanging="480"/>
      </w:pPr>
      <w:rPr>
        <w:rFonts w:cs="Times New Roman"/>
      </w:rPr>
    </w:lvl>
    <w:lvl w:ilvl="7" w:tplc="04090019" w:tentative="1">
      <w:start w:val="1"/>
      <w:numFmt w:val="ideographTraditional"/>
      <w:lvlText w:val="%8、"/>
      <w:lvlJc w:val="left"/>
      <w:pPr>
        <w:tabs>
          <w:tab w:val="num" w:pos="4227"/>
        </w:tabs>
        <w:ind w:left="4227" w:hanging="480"/>
      </w:pPr>
      <w:rPr>
        <w:rFonts w:cs="Times New Roman"/>
      </w:rPr>
    </w:lvl>
    <w:lvl w:ilvl="8" w:tplc="0409001B" w:tentative="1">
      <w:start w:val="1"/>
      <w:numFmt w:val="lowerRoman"/>
      <w:lvlText w:val="%9."/>
      <w:lvlJc w:val="right"/>
      <w:pPr>
        <w:tabs>
          <w:tab w:val="num" w:pos="4707"/>
        </w:tabs>
        <w:ind w:left="4707" w:hanging="480"/>
      </w:pPr>
      <w:rPr>
        <w:rFonts w:cs="Times New Roman"/>
      </w:rPr>
    </w:lvl>
  </w:abstractNum>
  <w:abstractNum w:abstractNumId="2" w15:restartNumberingAfterBreak="0">
    <w:nsid w:val="088752B0"/>
    <w:multiLevelType w:val="hybridMultilevel"/>
    <w:tmpl w:val="B7BE7004"/>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99608E82">
      <w:start w:val="1"/>
      <w:numFmt w:val="decimal"/>
      <w:lvlText w:val="(%2)"/>
      <w:lvlJc w:val="left"/>
      <w:pPr>
        <w:tabs>
          <w:tab w:val="num" w:pos="1973"/>
        </w:tabs>
        <w:ind w:left="2665" w:hanging="1146"/>
      </w:pPr>
      <w:rPr>
        <w:rFonts w:ascii="Times New Roman" w:hAnsi="Times New Roman" w:cs="Times New Roman" w:hint="default"/>
        <w:b w:val="0"/>
        <w:bCs/>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3" w15:restartNumberingAfterBreak="0">
    <w:nsid w:val="09750B1A"/>
    <w:multiLevelType w:val="hybridMultilevel"/>
    <w:tmpl w:val="9A4E29A0"/>
    <w:lvl w:ilvl="0" w:tplc="04090015">
      <w:start w:val="1"/>
      <w:numFmt w:val="taiwaneseCountingThousand"/>
      <w:lvlText w:val="%1、"/>
      <w:lvlJc w:val="left"/>
      <w:pPr>
        <w:tabs>
          <w:tab w:val="num" w:pos="1320"/>
        </w:tabs>
        <w:ind w:left="1320" w:hanging="480"/>
      </w:pPr>
      <w:rPr>
        <w:rFonts w:cs="Times New Roman" w:hint="default"/>
      </w:rPr>
    </w:lvl>
    <w:lvl w:ilvl="1" w:tplc="04090019">
      <w:start w:val="1"/>
      <w:numFmt w:val="ideographTraditional"/>
      <w:lvlText w:val="%2、"/>
      <w:lvlJc w:val="left"/>
      <w:pPr>
        <w:tabs>
          <w:tab w:val="num" w:pos="1800"/>
        </w:tabs>
        <w:ind w:left="1800" w:hanging="480"/>
      </w:pPr>
      <w:rPr>
        <w:rFonts w:cs="Times New Roman"/>
      </w:rPr>
    </w:lvl>
    <w:lvl w:ilvl="2" w:tplc="0409001B">
      <w:start w:val="1"/>
      <w:numFmt w:val="lowerRoman"/>
      <w:lvlText w:val="%3."/>
      <w:lvlJc w:val="right"/>
      <w:pPr>
        <w:tabs>
          <w:tab w:val="num" w:pos="2280"/>
        </w:tabs>
        <w:ind w:left="2280" w:hanging="480"/>
      </w:pPr>
      <w:rPr>
        <w:rFonts w:cs="Times New Roman"/>
      </w:rPr>
    </w:lvl>
    <w:lvl w:ilvl="3" w:tplc="0409000F">
      <w:start w:val="1"/>
      <w:numFmt w:val="decimal"/>
      <w:lvlText w:val="%4."/>
      <w:lvlJc w:val="left"/>
      <w:pPr>
        <w:tabs>
          <w:tab w:val="num" w:pos="2760"/>
        </w:tabs>
        <w:ind w:left="2760" w:hanging="480"/>
      </w:pPr>
      <w:rPr>
        <w:rFonts w:cs="Times New Roman"/>
      </w:rPr>
    </w:lvl>
    <w:lvl w:ilvl="4" w:tplc="04090019" w:tentative="1">
      <w:start w:val="1"/>
      <w:numFmt w:val="ideographTraditional"/>
      <w:lvlText w:val="%5、"/>
      <w:lvlJc w:val="left"/>
      <w:pPr>
        <w:tabs>
          <w:tab w:val="num" w:pos="3240"/>
        </w:tabs>
        <w:ind w:left="3240" w:hanging="480"/>
      </w:pPr>
      <w:rPr>
        <w:rFonts w:cs="Times New Roman"/>
      </w:rPr>
    </w:lvl>
    <w:lvl w:ilvl="5" w:tplc="0409001B" w:tentative="1">
      <w:start w:val="1"/>
      <w:numFmt w:val="lowerRoman"/>
      <w:lvlText w:val="%6."/>
      <w:lvlJc w:val="right"/>
      <w:pPr>
        <w:tabs>
          <w:tab w:val="num" w:pos="3720"/>
        </w:tabs>
        <w:ind w:left="3720" w:hanging="480"/>
      </w:pPr>
      <w:rPr>
        <w:rFonts w:cs="Times New Roman"/>
      </w:rPr>
    </w:lvl>
    <w:lvl w:ilvl="6" w:tplc="0409000F" w:tentative="1">
      <w:start w:val="1"/>
      <w:numFmt w:val="decimal"/>
      <w:lvlText w:val="%7."/>
      <w:lvlJc w:val="left"/>
      <w:pPr>
        <w:tabs>
          <w:tab w:val="num" w:pos="4200"/>
        </w:tabs>
        <w:ind w:left="4200" w:hanging="480"/>
      </w:pPr>
      <w:rPr>
        <w:rFonts w:cs="Times New Roman"/>
      </w:rPr>
    </w:lvl>
    <w:lvl w:ilvl="7" w:tplc="04090019" w:tentative="1">
      <w:start w:val="1"/>
      <w:numFmt w:val="ideographTraditional"/>
      <w:lvlText w:val="%8、"/>
      <w:lvlJc w:val="left"/>
      <w:pPr>
        <w:tabs>
          <w:tab w:val="num" w:pos="4680"/>
        </w:tabs>
        <w:ind w:left="4680" w:hanging="480"/>
      </w:pPr>
      <w:rPr>
        <w:rFonts w:cs="Times New Roman"/>
      </w:rPr>
    </w:lvl>
    <w:lvl w:ilvl="8" w:tplc="0409001B" w:tentative="1">
      <w:start w:val="1"/>
      <w:numFmt w:val="lowerRoman"/>
      <w:lvlText w:val="%9."/>
      <w:lvlJc w:val="right"/>
      <w:pPr>
        <w:tabs>
          <w:tab w:val="num" w:pos="5160"/>
        </w:tabs>
        <w:ind w:left="5160" w:hanging="480"/>
      </w:pPr>
      <w:rPr>
        <w:rFonts w:cs="Times New Roman"/>
      </w:rPr>
    </w:lvl>
  </w:abstractNum>
  <w:abstractNum w:abstractNumId="4" w15:restartNumberingAfterBreak="0">
    <w:nsid w:val="0C59517E"/>
    <w:multiLevelType w:val="hybridMultilevel"/>
    <w:tmpl w:val="4A2612CA"/>
    <w:lvl w:ilvl="0" w:tplc="2B468348">
      <w:start w:val="1"/>
      <w:numFmt w:val="decimal"/>
      <w:lvlText w:val="(%1)"/>
      <w:lvlJc w:val="left"/>
      <w:pPr>
        <w:ind w:left="1212" w:hanging="480"/>
      </w:pPr>
      <w:rPr>
        <w:rFonts w:hint="eastAsia"/>
      </w:rPr>
    </w:lvl>
    <w:lvl w:ilvl="1" w:tplc="04090019" w:tentative="1">
      <w:start w:val="1"/>
      <w:numFmt w:val="ideographTraditional"/>
      <w:lvlText w:val="%2、"/>
      <w:lvlJc w:val="left"/>
      <w:pPr>
        <w:ind w:left="1692" w:hanging="480"/>
      </w:pPr>
    </w:lvl>
    <w:lvl w:ilvl="2" w:tplc="0409001B" w:tentative="1">
      <w:start w:val="1"/>
      <w:numFmt w:val="lowerRoman"/>
      <w:lvlText w:val="%3."/>
      <w:lvlJc w:val="right"/>
      <w:pPr>
        <w:ind w:left="2172" w:hanging="480"/>
      </w:pPr>
    </w:lvl>
    <w:lvl w:ilvl="3" w:tplc="0409000F" w:tentative="1">
      <w:start w:val="1"/>
      <w:numFmt w:val="decimal"/>
      <w:lvlText w:val="%4."/>
      <w:lvlJc w:val="left"/>
      <w:pPr>
        <w:ind w:left="2652" w:hanging="480"/>
      </w:pPr>
    </w:lvl>
    <w:lvl w:ilvl="4" w:tplc="04090019" w:tentative="1">
      <w:start w:val="1"/>
      <w:numFmt w:val="ideographTraditional"/>
      <w:lvlText w:val="%5、"/>
      <w:lvlJc w:val="left"/>
      <w:pPr>
        <w:ind w:left="3132" w:hanging="480"/>
      </w:pPr>
    </w:lvl>
    <w:lvl w:ilvl="5" w:tplc="0409001B" w:tentative="1">
      <w:start w:val="1"/>
      <w:numFmt w:val="lowerRoman"/>
      <w:lvlText w:val="%6."/>
      <w:lvlJc w:val="right"/>
      <w:pPr>
        <w:ind w:left="3612" w:hanging="480"/>
      </w:pPr>
    </w:lvl>
    <w:lvl w:ilvl="6" w:tplc="0409000F" w:tentative="1">
      <w:start w:val="1"/>
      <w:numFmt w:val="decimal"/>
      <w:lvlText w:val="%7."/>
      <w:lvlJc w:val="left"/>
      <w:pPr>
        <w:ind w:left="4092" w:hanging="480"/>
      </w:pPr>
    </w:lvl>
    <w:lvl w:ilvl="7" w:tplc="04090019" w:tentative="1">
      <w:start w:val="1"/>
      <w:numFmt w:val="ideographTraditional"/>
      <w:lvlText w:val="%8、"/>
      <w:lvlJc w:val="left"/>
      <w:pPr>
        <w:ind w:left="4572" w:hanging="480"/>
      </w:pPr>
    </w:lvl>
    <w:lvl w:ilvl="8" w:tplc="0409001B" w:tentative="1">
      <w:start w:val="1"/>
      <w:numFmt w:val="lowerRoman"/>
      <w:lvlText w:val="%9."/>
      <w:lvlJc w:val="right"/>
      <w:pPr>
        <w:ind w:left="5052" w:hanging="480"/>
      </w:pPr>
    </w:lvl>
  </w:abstractNum>
  <w:abstractNum w:abstractNumId="5" w15:restartNumberingAfterBreak="0">
    <w:nsid w:val="13561034"/>
    <w:multiLevelType w:val="hybridMultilevel"/>
    <w:tmpl w:val="76B8EEB4"/>
    <w:lvl w:ilvl="0" w:tplc="4DD674EA">
      <w:start w:val="1"/>
      <w:numFmt w:val="decimal"/>
      <w:lvlText w:val="( %1 )"/>
      <w:lvlJc w:val="left"/>
      <w:pPr>
        <w:tabs>
          <w:tab w:val="num" w:pos="-250"/>
        </w:tabs>
        <w:ind w:left="119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13E85A85"/>
    <w:multiLevelType w:val="hybridMultilevel"/>
    <w:tmpl w:val="B606B4EC"/>
    <w:lvl w:ilvl="0" w:tplc="45BE1728">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0"/>
        </w:tabs>
        <w:ind w:hanging="480"/>
      </w:pPr>
      <w:rPr>
        <w:rFonts w:cs="Times New Roman"/>
      </w:rPr>
    </w:lvl>
    <w:lvl w:ilvl="3" w:tplc="0409000F" w:tentative="1">
      <w:start w:val="1"/>
      <w:numFmt w:val="decimal"/>
      <w:lvlText w:val="%4."/>
      <w:lvlJc w:val="left"/>
      <w:pPr>
        <w:tabs>
          <w:tab w:val="num" w:pos="480"/>
        </w:tabs>
        <w:ind w:left="480" w:hanging="480"/>
      </w:pPr>
      <w:rPr>
        <w:rFonts w:cs="Times New Roman"/>
      </w:rPr>
    </w:lvl>
    <w:lvl w:ilvl="4" w:tplc="04090019" w:tentative="1">
      <w:start w:val="1"/>
      <w:numFmt w:val="ideographTraditional"/>
      <w:lvlText w:val="%5、"/>
      <w:lvlJc w:val="left"/>
      <w:pPr>
        <w:tabs>
          <w:tab w:val="num" w:pos="960"/>
        </w:tabs>
        <w:ind w:left="960" w:hanging="480"/>
      </w:pPr>
      <w:rPr>
        <w:rFonts w:cs="Times New Roman"/>
      </w:rPr>
    </w:lvl>
    <w:lvl w:ilvl="5" w:tplc="0409001B" w:tentative="1">
      <w:start w:val="1"/>
      <w:numFmt w:val="lowerRoman"/>
      <w:lvlText w:val="%6."/>
      <w:lvlJc w:val="right"/>
      <w:pPr>
        <w:tabs>
          <w:tab w:val="num" w:pos="1440"/>
        </w:tabs>
        <w:ind w:left="1440" w:hanging="480"/>
      </w:pPr>
      <w:rPr>
        <w:rFonts w:cs="Times New Roman"/>
      </w:rPr>
    </w:lvl>
    <w:lvl w:ilvl="6" w:tplc="0409000F" w:tentative="1">
      <w:start w:val="1"/>
      <w:numFmt w:val="decimal"/>
      <w:lvlText w:val="%7."/>
      <w:lvlJc w:val="left"/>
      <w:pPr>
        <w:tabs>
          <w:tab w:val="num" w:pos="1920"/>
        </w:tabs>
        <w:ind w:left="1920" w:hanging="480"/>
      </w:pPr>
      <w:rPr>
        <w:rFonts w:cs="Times New Roman"/>
      </w:rPr>
    </w:lvl>
    <w:lvl w:ilvl="7" w:tplc="04090019" w:tentative="1">
      <w:start w:val="1"/>
      <w:numFmt w:val="ideographTraditional"/>
      <w:lvlText w:val="%8、"/>
      <w:lvlJc w:val="left"/>
      <w:pPr>
        <w:tabs>
          <w:tab w:val="num" w:pos="2400"/>
        </w:tabs>
        <w:ind w:left="2400" w:hanging="480"/>
      </w:pPr>
      <w:rPr>
        <w:rFonts w:cs="Times New Roman"/>
      </w:rPr>
    </w:lvl>
    <w:lvl w:ilvl="8" w:tplc="0409001B" w:tentative="1">
      <w:start w:val="1"/>
      <w:numFmt w:val="lowerRoman"/>
      <w:lvlText w:val="%9."/>
      <w:lvlJc w:val="right"/>
      <w:pPr>
        <w:tabs>
          <w:tab w:val="num" w:pos="2880"/>
        </w:tabs>
        <w:ind w:left="2880" w:hanging="480"/>
      </w:pPr>
      <w:rPr>
        <w:rFonts w:cs="Times New Roman"/>
      </w:rPr>
    </w:lvl>
  </w:abstractNum>
  <w:abstractNum w:abstractNumId="7" w15:restartNumberingAfterBreak="0">
    <w:nsid w:val="16B5576B"/>
    <w:multiLevelType w:val="hybridMultilevel"/>
    <w:tmpl w:val="54FE1F2E"/>
    <w:lvl w:ilvl="0" w:tplc="31562C08">
      <w:start w:val="1"/>
      <w:numFmt w:val="taiwaneseCountingThousand"/>
      <w:lvlText w:val="(%1)"/>
      <w:lvlJc w:val="left"/>
      <w:pPr>
        <w:tabs>
          <w:tab w:val="num" w:pos="323"/>
        </w:tabs>
        <w:ind w:left="1174" w:hanging="851"/>
      </w:pPr>
      <w:rPr>
        <w:rFonts w:cs="Times New Roman" w:hint="default"/>
        <w:b w:val="0"/>
        <w:bCs w:val="0"/>
        <w:i w:val="0"/>
      </w:rPr>
    </w:lvl>
    <w:lvl w:ilvl="1" w:tplc="67EAE4A4">
      <w:start w:val="1"/>
      <w:numFmt w:val="decimal"/>
      <w:lvlText w:val="%2."/>
      <w:lvlJc w:val="right"/>
      <w:pPr>
        <w:tabs>
          <w:tab w:val="num" w:pos="1283"/>
        </w:tabs>
        <w:ind w:left="1283" w:hanging="480"/>
      </w:pPr>
      <w:rPr>
        <w:rFonts w:ascii="Times New Roman" w:eastAsia="新細明體" w:hAnsi="Times New Roman" w:cs="Times New Roman" w:hint="default"/>
        <w:b w:val="0"/>
        <w:bCs/>
        <w:i w:val="0"/>
        <w:color w:val="auto"/>
      </w:rPr>
    </w:lvl>
    <w:lvl w:ilvl="2" w:tplc="C23E4158">
      <w:start w:val="1"/>
      <w:numFmt w:val="decimal"/>
      <w:lvlText w:val="(%3)"/>
      <w:lvlJc w:val="left"/>
      <w:pPr>
        <w:tabs>
          <w:tab w:val="num" w:pos="1643"/>
        </w:tabs>
        <w:ind w:left="1643" w:hanging="360"/>
      </w:pPr>
      <w:rPr>
        <w:rFonts w:ascii="Times New Roman" w:hAnsi="Times New Roman" w:cs="Times New Roman" w:hint="default"/>
        <w:b/>
        <w:bCs w:val="0"/>
        <w:i w:val="0"/>
        <w:color w:val="auto"/>
      </w:rPr>
    </w:lvl>
    <w:lvl w:ilvl="3" w:tplc="93A23098">
      <w:start w:val="1"/>
      <w:numFmt w:val="decimalEnclosedCircle"/>
      <w:lvlText w:val="%4"/>
      <w:lvlJc w:val="left"/>
      <w:pPr>
        <w:tabs>
          <w:tab w:val="num" w:pos="2243"/>
        </w:tabs>
        <w:ind w:left="2243" w:hanging="480"/>
      </w:pPr>
      <w:rPr>
        <w:rFonts w:ascii="Times New Roman" w:eastAsia="新細明體" w:hAnsi="Times New Roman" w:cs="Times New Roman" w:hint="default"/>
        <w:b w:val="0"/>
        <w:bCs/>
        <w:i w:val="0"/>
        <w:color w:val="auto"/>
        <w:sz w:val="28"/>
        <w:szCs w:val="28"/>
      </w:rPr>
    </w:lvl>
    <w:lvl w:ilvl="4" w:tplc="25A48F88">
      <w:start w:val="3"/>
      <w:numFmt w:val="decimal"/>
      <w:lvlText w:val="(%5)"/>
      <w:lvlJc w:val="left"/>
      <w:pPr>
        <w:tabs>
          <w:tab w:val="num" w:pos="2603"/>
        </w:tabs>
        <w:ind w:left="2603" w:hanging="360"/>
      </w:pPr>
      <w:rPr>
        <w:rFonts w:ascii="Times New Roman" w:hAnsi="Times New Roman" w:cs="Times New Roman" w:hint="default"/>
        <w:b/>
        <w:bCs w:val="0"/>
        <w:i w:val="0"/>
        <w:color w:val="auto"/>
        <w:sz w:val="28"/>
        <w:szCs w:val="28"/>
      </w:rPr>
    </w:lvl>
    <w:lvl w:ilvl="5" w:tplc="B3DEFFC6">
      <w:start w:val="1"/>
      <w:numFmt w:val="decimalEnclosedCircle"/>
      <w:lvlText w:val="%6"/>
      <w:lvlJc w:val="left"/>
      <w:pPr>
        <w:tabs>
          <w:tab w:val="num" w:pos="3203"/>
        </w:tabs>
        <w:ind w:left="3203" w:hanging="480"/>
      </w:pPr>
      <w:rPr>
        <w:rFonts w:ascii="Times New Roman" w:eastAsia="新細明體" w:hAnsi="Times New Roman" w:cs="Times New Roman" w:hint="default"/>
        <w:b w:val="0"/>
        <w:bCs/>
        <w:i w:val="0"/>
        <w:color w:val="auto"/>
        <w:sz w:val="28"/>
        <w:szCs w:val="28"/>
      </w:rPr>
    </w:lvl>
    <w:lvl w:ilvl="6" w:tplc="0409000F" w:tentative="1">
      <w:start w:val="1"/>
      <w:numFmt w:val="decimal"/>
      <w:lvlText w:val="%7."/>
      <w:lvlJc w:val="left"/>
      <w:pPr>
        <w:tabs>
          <w:tab w:val="num" w:pos="3683"/>
        </w:tabs>
        <w:ind w:left="3683" w:hanging="480"/>
      </w:pPr>
      <w:rPr>
        <w:rFonts w:cs="Times New Roman"/>
      </w:rPr>
    </w:lvl>
    <w:lvl w:ilvl="7" w:tplc="04090019" w:tentative="1">
      <w:start w:val="1"/>
      <w:numFmt w:val="ideographTraditional"/>
      <w:lvlText w:val="%8、"/>
      <w:lvlJc w:val="left"/>
      <w:pPr>
        <w:tabs>
          <w:tab w:val="num" w:pos="4163"/>
        </w:tabs>
        <w:ind w:left="4163" w:hanging="480"/>
      </w:pPr>
      <w:rPr>
        <w:rFonts w:cs="Times New Roman"/>
      </w:rPr>
    </w:lvl>
    <w:lvl w:ilvl="8" w:tplc="0409001B" w:tentative="1">
      <w:start w:val="1"/>
      <w:numFmt w:val="lowerRoman"/>
      <w:lvlText w:val="%9."/>
      <w:lvlJc w:val="right"/>
      <w:pPr>
        <w:tabs>
          <w:tab w:val="num" w:pos="4643"/>
        </w:tabs>
        <w:ind w:left="4643" w:hanging="480"/>
      </w:pPr>
      <w:rPr>
        <w:rFonts w:cs="Times New Roman"/>
      </w:rPr>
    </w:lvl>
  </w:abstractNum>
  <w:abstractNum w:abstractNumId="8" w15:restartNumberingAfterBreak="0">
    <w:nsid w:val="1C1C01D3"/>
    <w:multiLevelType w:val="hybridMultilevel"/>
    <w:tmpl w:val="6ED45A8E"/>
    <w:lvl w:ilvl="0" w:tplc="D1C4E75C">
      <w:start w:val="1"/>
      <w:numFmt w:val="decimal"/>
      <w:lvlText w:val="(%1)"/>
      <w:lvlJc w:val="left"/>
      <w:pPr>
        <w:ind w:left="960" w:hanging="480"/>
      </w:pPr>
      <w:rPr>
        <w:rFonts w:cs="Times New Roman" w:hint="eastAsia"/>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9" w15:restartNumberingAfterBreak="0">
    <w:nsid w:val="1E8E5C2C"/>
    <w:multiLevelType w:val="hybridMultilevel"/>
    <w:tmpl w:val="B8C61240"/>
    <w:lvl w:ilvl="0" w:tplc="0409000F">
      <w:start w:val="1"/>
      <w:numFmt w:val="decimal"/>
      <w:lvlText w:val="%1."/>
      <w:lvlJc w:val="left"/>
      <w:pPr>
        <w:ind w:left="1104" w:hanging="480"/>
      </w:pPr>
      <w:rPr>
        <w:rFonts w:cs="Times New Roman"/>
      </w:rPr>
    </w:lvl>
    <w:lvl w:ilvl="1" w:tplc="04090019" w:tentative="1">
      <w:start w:val="1"/>
      <w:numFmt w:val="ideographTraditional"/>
      <w:lvlText w:val="%2、"/>
      <w:lvlJc w:val="left"/>
      <w:pPr>
        <w:ind w:left="1584" w:hanging="480"/>
      </w:pPr>
      <w:rPr>
        <w:rFonts w:cs="Times New Roman"/>
      </w:rPr>
    </w:lvl>
    <w:lvl w:ilvl="2" w:tplc="0409001B" w:tentative="1">
      <w:start w:val="1"/>
      <w:numFmt w:val="lowerRoman"/>
      <w:lvlText w:val="%3."/>
      <w:lvlJc w:val="right"/>
      <w:pPr>
        <w:ind w:left="2064" w:hanging="480"/>
      </w:pPr>
      <w:rPr>
        <w:rFonts w:cs="Times New Roman"/>
      </w:rPr>
    </w:lvl>
    <w:lvl w:ilvl="3" w:tplc="0409000F" w:tentative="1">
      <w:start w:val="1"/>
      <w:numFmt w:val="decimal"/>
      <w:lvlText w:val="%4."/>
      <w:lvlJc w:val="left"/>
      <w:pPr>
        <w:ind w:left="2544" w:hanging="480"/>
      </w:pPr>
      <w:rPr>
        <w:rFonts w:cs="Times New Roman"/>
      </w:rPr>
    </w:lvl>
    <w:lvl w:ilvl="4" w:tplc="04090019" w:tentative="1">
      <w:start w:val="1"/>
      <w:numFmt w:val="ideographTraditional"/>
      <w:lvlText w:val="%5、"/>
      <w:lvlJc w:val="left"/>
      <w:pPr>
        <w:ind w:left="3024" w:hanging="480"/>
      </w:pPr>
      <w:rPr>
        <w:rFonts w:cs="Times New Roman"/>
      </w:rPr>
    </w:lvl>
    <w:lvl w:ilvl="5" w:tplc="0409001B" w:tentative="1">
      <w:start w:val="1"/>
      <w:numFmt w:val="lowerRoman"/>
      <w:lvlText w:val="%6."/>
      <w:lvlJc w:val="right"/>
      <w:pPr>
        <w:ind w:left="3504" w:hanging="480"/>
      </w:pPr>
      <w:rPr>
        <w:rFonts w:cs="Times New Roman"/>
      </w:rPr>
    </w:lvl>
    <w:lvl w:ilvl="6" w:tplc="0409000F" w:tentative="1">
      <w:start w:val="1"/>
      <w:numFmt w:val="decimal"/>
      <w:lvlText w:val="%7."/>
      <w:lvlJc w:val="left"/>
      <w:pPr>
        <w:ind w:left="3984" w:hanging="480"/>
      </w:pPr>
      <w:rPr>
        <w:rFonts w:cs="Times New Roman"/>
      </w:rPr>
    </w:lvl>
    <w:lvl w:ilvl="7" w:tplc="04090019" w:tentative="1">
      <w:start w:val="1"/>
      <w:numFmt w:val="ideographTraditional"/>
      <w:lvlText w:val="%8、"/>
      <w:lvlJc w:val="left"/>
      <w:pPr>
        <w:ind w:left="4464" w:hanging="480"/>
      </w:pPr>
      <w:rPr>
        <w:rFonts w:cs="Times New Roman"/>
      </w:rPr>
    </w:lvl>
    <w:lvl w:ilvl="8" w:tplc="0409001B" w:tentative="1">
      <w:start w:val="1"/>
      <w:numFmt w:val="lowerRoman"/>
      <w:lvlText w:val="%9."/>
      <w:lvlJc w:val="right"/>
      <w:pPr>
        <w:ind w:left="4944" w:hanging="480"/>
      </w:pPr>
      <w:rPr>
        <w:rFonts w:cs="Times New Roman"/>
      </w:rPr>
    </w:lvl>
  </w:abstractNum>
  <w:abstractNum w:abstractNumId="10" w15:restartNumberingAfterBreak="0">
    <w:nsid w:val="206A4A9F"/>
    <w:multiLevelType w:val="hybridMultilevel"/>
    <w:tmpl w:val="EC7C0B3E"/>
    <w:lvl w:ilvl="0" w:tplc="0409001B">
      <w:start w:val="1"/>
      <w:numFmt w:val="lowerRoman"/>
      <w:lvlText w:val="%1."/>
      <w:lvlJc w:val="right"/>
      <w:pPr>
        <w:ind w:left="1771" w:hanging="480"/>
      </w:pPr>
      <w:rPr>
        <w:rFonts w:cs="Times New Roman"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1" w15:restartNumberingAfterBreak="0">
    <w:nsid w:val="23360EB5"/>
    <w:multiLevelType w:val="hybridMultilevel"/>
    <w:tmpl w:val="CB5AC8F2"/>
    <w:lvl w:ilvl="0" w:tplc="1E82D98E">
      <w:start w:val="1"/>
      <w:numFmt w:val="upperLetter"/>
      <w:lvlText w:val="%1."/>
      <w:lvlJc w:val="left"/>
      <w:pPr>
        <w:tabs>
          <w:tab w:val="num" w:pos="757"/>
        </w:tabs>
        <w:ind w:left="757" w:hanging="360"/>
      </w:pPr>
      <w:rPr>
        <w:rFonts w:cs="Times New Roman" w:hint="default"/>
      </w:rPr>
    </w:lvl>
    <w:lvl w:ilvl="1" w:tplc="04090019" w:tentative="1">
      <w:start w:val="1"/>
      <w:numFmt w:val="ideographTraditional"/>
      <w:lvlText w:val="%2、"/>
      <w:lvlJc w:val="left"/>
      <w:pPr>
        <w:tabs>
          <w:tab w:val="num" w:pos="1357"/>
        </w:tabs>
        <w:ind w:left="1357" w:hanging="480"/>
      </w:pPr>
      <w:rPr>
        <w:rFonts w:cs="Times New Roman"/>
      </w:rPr>
    </w:lvl>
    <w:lvl w:ilvl="2" w:tplc="0409001B" w:tentative="1">
      <w:start w:val="1"/>
      <w:numFmt w:val="lowerRoman"/>
      <w:lvlText w:val="%3."/>
      <w:lvlJc w:val="right"/>
      <w:pPr>
        <w:tabs>
          <w:tab w:val="num" w:pos="1837"/>
        </w:tabs>
        <w:ind w:left="1837" w:hanging="480"/>
      </w:pPr>
      <w:rPr>
        <w:rFonts w:cs="Times New Roman"/>
      </w:rPr>
    </w:lvl>
    <w:lvl w:ilvl="3" w:tplc="0409000F" w:tentative="1">
      <w:start w:val="1"/>
      <w:numFmt w:val="decimal"/>
      <w:lvlText w:val="%4."/>
      <w:lvlJc w:val="left"/>
      <w:pPr>
        <w:tabs>
          <w:tab w:val="num" w:pos="2317"/>
        </w:tabs>
        <w:ind w:left="2317" w:hanging="480"/>
      </w:pPr>
      <w:rPr>
        <w:rFonts w:cs="Times New Roman"/>
      </w:rPr>
    </w:lvl>
    <w:lvl w:ilvl="4" w:tplc="04090019" w:tentative="1">
      <w:start w:val="1"/>
      <w:numFmt w:val="ideographTraditional"/>
      <w:lvlText w:val="%5、"/>
      <w:lvlJc w:val="left"/>
      <w:pPr>
        <w:tabs>
          <w:tab w:val="num" w:pos="2797"/>
        </w:tabs>
        <w:ind w:left="2797" w:hanging="480"/>
      </w:pPr>
      <w:rPr>
        <w:rFonts w:cs="Times New Roman"/>
      </w:rPr>
    </w:lvl>
    <w:lvl w:ilvl="5" w:tplc="0409001B" w:tentative="1">
      <w:start w:val="1"/>
      <w:numFmt w:val="lowerRoman"/>
      <w:lvlText w:val="%6."/>
      <w:lvlJc w:val="right"/>
      <w:pPr>
        <w:tabs>
          <w:tab w:val="num" w:pos="3277"/>
        </w:tabs>
        <w:ind w:left="3277" w:hanging="480"/>
      </w:pPr>
      <w:rPr>
        <w:rFonts w:cs="Times New Roman"/>
      </w:rPr>
    </w:lvl>
    <w:lvl w:ilvl="6" w:tplc="0409000F" w:tentative="1">
      <w:start w:val="1"/>
      <w:numFmt w:val="decimal"/>
      <w:lvlText w:val="%7."/>
      <w:lvlJc w:val="left"/>
      <w:pPr>
        <w:tabs>
          <w:tab w:val="num" w:pos="3757"/>
        </w:tabs>
        <w:ind w:left="3757" w:hanging="480"/>
      </w:pPr>
      <w:rPr>
        <w:rFonts w:cs="Times New Roman"/>
      </w:rPr>
    </w:lvl>
    <w:lvl w:ilvl="7" w:tplc="04090019" w:tentative="1">
      <w:start w:val="1"/>
      <w:numFmt w:val="ideographTraditional"/>
      <w:lvlText w:val="%8、"/>
      <w:lvlJc w:val="left"/>
      <w:pPr>
        <w:tabs>
          <w:tab w:val="num" w:pos="4237"/>
        </w:tabs>
        <w:ind w:left="4237" w:hanging="480"/>
      </w:pPr>
      <w:rPr>
        <w:rFonts w:cs="Times New Roman"/>
      </w:rPr>
    </w:lvl>
    <w:lvl w:ilvl="8" w:tplc="0409001B" w:tentative="1">
      <w:start w:val="1"/>
      <w:numFmt w:val="lowerRoman"/>
      <w:lvlText w:val="%9."/>
      <w:lvlJc w:val="right"/>
      <w:pPr>
        <w:tabs>
          <w:tab w:val="num" w:pos="4717"/>
        </w:tabs>
        <w:ind w:left="4717" w:hanging="480"/>
      </w:pPr>
      <w:rPr>
        <w:rFonts w:cs="Times New Roman"/>
      </w:rPr>
    </w:lvl>
  </w:abstractNum>
  <w:abstractNum w:abstractNumId="12" w15:restartNumberingAfterBreak="0">
    <w:nsid w:val="2493556B"/>
    <w:multiLevelType w:val="hybridMultilevel"/>
    <w:tmpl w:val="A210E22C"/>
    <w:lvl w:ilvl="0" w:tplc="5F18909E">
      <w:start w:val="1"/>
      <w:numFmt w:val="taiwaneseCountingThousand"/>
      <w:lvlText w:val="（%1）"/>
      <w:lvlJc w:val="left"/>
      <w:pPr>
        <w:tabs>
          <w:tab w:val="num" w:pos="2040"/>
        </w:tabs>
        <w:ind w:left="204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26AC4D3E"/>
    <w:multiLevelType w:val="hybridMultilevel"/>
    <w:tmpl w:val="1DF49BBE"/>
    <w:lvl w:ilvl="0" w:tplc="04090001">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4" w15:restartNumberingAfterBreak="0">
    <w:nsid w:val="2DE5654C"/>
    <w:multiLevelType w:val="hybridMultilevel"/>
    <w:tmpl w:val="70585694"/>
    <w:lvl w:ilvl="0" w:tplc="08329EFA">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5" w15:restartNumberingAfterBreak="0">
    <w:nsid w:val="2F8259AD"/>
    <w:multiLevelType w:val="hybridMultilevel"/>
    <w:tmpl w:val="09A2CB9C"/>
    <w:lvl w:ilvl="0" w:tplc="04090003">
      <w:start w:val="1"/>
      <w:numFmt w:val="bullet"/>
      <w:lvlText w:val=""/>
      <w:lvlJc w:val="left"/>
      <w:pPr>
        <w:tabs>
          <w:tab w:val="num" w:pos="480"/>
        </w:tabs>
        <w:ind w:left="48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51943494">
      <w:start w:val="2"/>
      <w:numFmt w:val="decimal"/>
      <w:lvlText w:val="(%3)"/>
      <w:lvlJc w:val="left"/>
      <w:pPr>
        <w:tabs>
          <w:tab w:val="num" w:pos="1414"/>
        </w:tabs>
        <w:ind w:left="2106" w:hanging="1146"/>
      </w:pPr>
      <w:rPr>
        <w:rFonts w:ascii="Times New Roman" w:hAnsi="Times New Roman" w:cs="Times New Roman" w:hint="default"/>
        <w:b w:val="0"/>
        <w:bCs/>
        <w:i w:val="0"/>
        <w:color w:val="auto"/>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309465F9"/>
    <w:multiLevelType w:val="hybridMultilevel"/>
    <w:tmpl w:val="889C5096"/>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15:restartNumberingAfterBreak="0">
    <w:nsid w:val="31D0380D"/>
    <w:multiLevelType w:val="hybridMultilevel"/>
    <w:tmpl w:val="A2BC9950"/>
    <w:lvl w:ilvl="0" w:tplc="51943494">
      <w:start w:val="2"/>
      <w:numFmt w:val="decimal"/>
      <w:lvlText w:val="(%1)"/>
      <w:lvlJc w:val="left"/>
      <w:pPr>
        <w:tabs>
          <w:tab w:val="num" w:pos="934"/>
        </w:tabs>
        <w:ind w:left="1626" w:hanging="1146"/>
      </w:pPr>
      <w:rPr>
        <w:rFonts w:ascii="Times New Roman" w:hAnsi="Times New Roman" w:cs="Times New Roman" w:hint="default"/>
        <w:b w:val="0"/>
        <w:bCs/>
        <w:i w:val="0"/>
        <w:color w:val="auto"/>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376256A3"/>
    <w:multiLevelType w:val="hybridMultilevel"/>
    <w:tmpl w:val="778E08AC"/>
    <w:lvl w:ilvl="0" w:tplc="F4AAA16C">
      <w:start w:val="4"/>
      <w:numFmt w:val="taiwaneseCountingThousand"/>
      <w:lvlText w:val="（%1）"/>
      <w:lvlJc w:val="left"/>
      <w:pPr>
        <w:ind w:left="825" w:hanging="825"/>
      </w:pPr>
      <w:rPr>
        <w:rFonts w:ascii="Times New Roman" w:hAnsi="Times New Roman"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3CDB577F"/>
    <w:multiLevelType w:val="hybridMultilevel"/>
    <w:tmpl w:val="AEACAF6A"/>
    <w:lvl w:ilvl="0" w:tplc="04090011">
      <w:start w:val="1"/>
      <w:numFmt w:val="upperLetter"/>
      <w:lvlText w:val="%1."/>
      <w:lvlJc w:val="left"/>
      <w:pPr>
        <w:ind w:left="1291" w:hanging="480"/>
      </w:pPr>
      <w:rPr>
        <w:rFonts w:cs="Times New Roman"/>
      </w:rPr>
    </w:lvl>
    <w:lvl w:ilvl="1" w:tplc="2AF2D2A8">
      <w:start w:val="1"/>
      <w:numFmt w:val="decimal"/>
      <w:lvlText w:val="（%2）"/>
      <w:lvlJc w:val="left"/>
      <w:pPr>
        <w:tabs>
          <w:tab w:val="num" w:pos="2011"/>
        </w:tabs>
        <w:ind w:left="2011" w:hanging="720"/>
      </w:pPr>
      <w:rPr>
        <w:rFonts w:cs="Times New Roman" w:hint="default"/>
      </w:rPr>
    </w:lvl>
    <w:lvl w:ilvl="2" w:tplc="0409001B" w:tentative="1">
      <w:start w:val="1"/>
      <w:numFmt w:val="lowerRoman"/>
      <w:lvlText w:val="%3."/>
      <w:lvlJc w:val="right"/>
      <w:pPr>
        <w:ind w:left="2251" w:hanging="480"/>
      </w:pPr>
      <w:rPr>
        <w:rFonts w:cs="Times New Roman"/>
      </w:rPr>
    </w:lvl>
    <w:lvl w:ilvl="3" w:tplc="0409000F" w:tentative="1">
      <w:start w:val="1"/>
      <w:numFmt w:val="decimal"/>
      <w:lvlText w:val="%4."/>
      <w:lvlJc w:val="left"/>
      <w:pPr>
        <w:ind w:left="2731" w:hanging="480"/>
      </w:pPr>
      <w:rPr>
        <w:rFonts w:cs="Times New Roman"/>
      </w:rPr>
    </w:lvl>
    <w:lvl w:ilvl="4" w:tplc="04090019" w:tentative="1">
      <w:start w:val="1"/>
      <w:numFmt w:val="ideographTraditional"/>
      <w:lvlText w:val="%5、"/>
      <w:lvlJc w:val="left"/>
      <w:pPr>
        <w:ind w:left="3211" w:hanging="480"/>
      </w:pPr>
      <w:rPr>
        <w:rFonts w:cs="Times New Roman"/>
      </w:rPr>
    </w:lvl>
    <w:lvl w:ilvl="5" w:tplc="0409001B" w:tentative="1">
      <w:start w:val="1"/>
      <w:numFmt w:val="lowerRoman"/>
      <w:lvlText w:val="%6."/>
      <w:lvlJc w:val="right"/>
      <w:pPr>
        <w:ind w:left="3691" w:hanging="480"/>
      </w:pPr>
      <w:rPr>
        <w:rFonts w:cs="Times New Roman"/>
      </w:rPr>
    </w:lvl>
    <w:lvl w:ilvl="6" w:tplc="0409000F" w:tentative="1">
      <w:start w:val="1"/>
      <w:numFmt w:val="decimal"/>
      <w:lvlText w:val="%7."/>
      <w:lvlJc w:val="left"/>
      <w:pPr>
        <w:ind w:left="4171" w:hanging="480"/>
      </w:pPr>
      <w:rPr>
        <w:rFonts w:cs="Times New Roman"/>
      </w:rPr>
    </w:lvl>
    <w:lvl w:ilvl="7" w:tplc="04090019" w:tentative="1">
      <w:start w:val="1"/>
      <w:numFmt w:val="ideographTraditional"/>
      <w:lvlText w:val="%8、"/>
      <w:lvlJc w:val="left"/>
      <w:pPr>
        <w:ind w:left="4651" w:hanging="480"/>
      </w:pPr>
      <w:rPr>
        <w:rFonts w:cs="Times New Roman"/>
      </w:rPr>
    </w:lvl>
    <w:lvl w:ilvl="8" w:tplc="0409001B" w:tentative="1">
      <w:start w:val="1"/>
      <w:numFmt w:val="lowerRoman"/>
      <w:lvlText w:val="%9."/>
      <w:lvlJc w:val="right"/>
      <w:pPr>
        <w:ind w:left="5131" w:hanging="480"/>
      </w:pPr>
      <w:rPr>
        <w:rFonts w:cs="Times New Roman"/>
      </w:rPr>
    </w:lvl>
  </w:abstractNum>
  <w:abstractNum w:abstractNumId="20" w15:restartNumberingAfterBreak="0">
    <w:nsid w:val="3D616CB4"/>
    <w:multiLevelType w:val="hybridMultilevel"/>
    <w:tmpl w:val="9DF2E714"/>
    <w:lvl w:ilvl="0" w:tplc="38EE830C">
      <w:start w:val="1"/>
      <w:numFmt w:val="decimal"/>
      <w:lvlText w:val="(%1)"/>
      <w:lvlJc w:val="left"/>
      <w:pPr>
        <w:tabs>
          <w:tab w:val="num" w:pos="868"/>
        </w:tabs>
        <w:ind w:left="868" w:hanging="480"/>
      </w:pPr>
      <w:rPr>
        <w:rFonts w:cs="Times New Roman" w:hint="default"/>
      </w:rPr>
    </w:lvl>
    <w:lvl w:ilvl="1" w:tplc="04090003" w:tentative="1">
      <w:start w:val="1"/>
      <w:numFmt w:val="bullet"/>
      <w:lvlText w:val=""/>
      <w:lvlJc w:val="left"/>
      <w:pPr>
        <w:tabs>
          <w:tab w:val="num" w:pos="1348"/>
        </w:tabs>
        <w:ind w:left="1348" w:hanging="480"/>
      </w:pPr>
      <w:rPr>
        <w:rFonts w:ascii="Wingdings" w:hAnsi="Wingdings" w:hint="default"/>
      </w:rPr>
    </w:lvl>
    <w:lvl w:ilvl="2" w:tplc="04090005" w:tentative="1">
      <w:start w:val="1"/>
      <w:numFmt w:val="bullet"/>
      <w:lvlText w:val=""/>
      <w:lvlJc w:val="left"/>
      <w:pPr>
        <w:tabs>
          <w:tab w:val="num" w:pos="1828"/>
        </w:tabs>
        <w:ind w:left="1828" w:hanging="480"/>
      </w:pPr>
      <w:rPr>
        <w:rFonts w:ascii="Wingdings" w:hAnsi="Wingdings" w:hint="default"/>
      </w:rPr>
    </w:lvl>
    <w:lvl w:ilvl="3" w:tplc="04090001" w:tentative="1">
      <w:start w:val="1"/>
      <w:numFmt w:val="bullet"/>
      <w:lvlText w:val=""/>
      <w:lvlJc w:val="left"/>
      <w:pPr>
        <w:tabs>
          <w:tab w:val="num" w:pos="2308"/>
        </w:tabs>
        <w:ind w:left="2308" w:hanging="480"/>
      </w:pPr>
      <w:rPr>
        <w:rFonts w:ascii="Wingdings" w:hAnsi="Wingdings" w:hint="default"/>
      </w:rPr>
    </w:lvl>
    <w:lvl w:ilvl="4" w:tplc="04090003" w:tentative="1">
      <w:start w:val="1"/>
      <w:numFmt w:val="bullet"/>
      <w:lvlText w:val=""/>
      <w:lvlJc w:val="left"/>
      <w:pPr>
        <w:tabs>
          <w:tab w:val="num" w:pos="2788"/>
        </w:tabs>
        <w:ind w:left="2788" w:hanging="480"/>
      </w:pPr>
      <w:rPr>
        <w:rFonts w:ascii="Wingdings" w:hAnsi="Wingdings" w:hint="default"/>
      </w:rPr>
    </w:lvl>
    <w:lvl w:ilvl="5" w:tplc="04090005" w:tentative="1">
      <w:start w:val="1"/>
      <w:numFmt w:val="bullet"/>
      <w:lvlText w:val=""/>
      <w:lvlJc w:val="left"/>
      <w:pPr>
        <w:tabs>
          <w:tab w:val="num" w:pos="3268"/>
        </w:tabs>
        <w:ind w:left="3268" w:hanging="480"/>
      </w:pPr>
      <w:rPr>
        <w:rFonts w:ascii="Wingdings" w:hAnsi="Wingdings" w:hint="default"/>
      </w:rPr>
    </w:lvl>
    <w:lvl w:ilvl="6" w:tplc="04090001" w:tentative="1">
      <w:start w:val="1"/>
      <w:numFmt w:val="bullet"/>
      <w:lvlText w:val=""/>
      <w:lvlJc w:val="left"/>
      <w:pPr>
        <w:tabs>
          <w:tab w:val="num" w:pos="3748"/>
        </w:tabs>
        <w:ind w:left="3748" w:hanging="480"/>
      </w:pPr>
      <w:rPr>
        <w:rFonts w:ascii="Wingdings" w:hAnsi="Wingdings" w:hint="default"/>
      </w:rPr>
    </w:lvl>
    <w:lvl w:ilvl="7" w:tplc="04090003" w:tentative="1">
      <w:start w:val="1"/>
      <w:numFmt w:val="bullet"/>
      <w:lvlText w:val=""/>
      <w:lvlJc w:val="left"/>
      <w:pPr>
        <w:tabs>
          <w:tab w:val="num" w:pos="4228"/>
        </w:tabs>
        <w:ind w:left="4228" w:hanging="480"/>
      </w:pPr>
      <w:rPr>
        <w:rFonts w:ascii="Wingdings" w:hAnsi="Wingdings" w:hint="default"/>
      </w:rPr>
    </w:lvl>
    <w:lvl w:ilvl="8" w:tplc="04090005" w:tentative="1">
      <w:start w:val="1"/>
      <w:numFmt w:val="bullet"/>
      <w:lvlText w:val=""/>
      <w:lvlJc w:val="left"/>
      <w:pPr>
        <w:tabs>
          <w:tab w:val="num" w:pos="4708"/>
        </w:tabs>
        <w:ind w:left="4708" w:hanging="480"/>
      </w:pPr>
      <w:rPr>
        <w:rFonts w:ascii="Wingdings" w:hAnsi="Wingdings" w:hint="default"/>
      </w:rPr>
    </w:lvl>
  </w:abstractNum>
  <w:abstractNum w:abstractNumId="21" w15:restartNumberingAfterBreak="0">
    <w:nsid w:val="3EE81061"/>
    <w:multiLevelType w:val="hybridMultilevel"/>
    <w:tmpl w:val="39D28548"/>
    <w:lvl w:ilvl="0" w:tplc="D180B878">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2" w15:restartNumberingAfterBreak="0">
    <w:nsid w:val="3F014493"/>
    <w:multiLevelType w:val="hybridMultilevel"/>
    <w:tmpl w:val="BAA84410"/>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31562C08">
      <w:start w:val="1"/>
      <w:numFmt w:val="taiwaneseCountingThousand"/>
      <w:lvlText w:val="(%2)"/>
      <w:lvlJc w:val="left"/>
      <w:pPr>
        <w:tabs>
          <w:tab w:val="num" w:pos="1519"/>
        </w:tabs>
        <w:ind w:left="2370" w:hanging="851"/>
      </w:pPr>
      <w:rPr>
        <w:rFonts w:cs="Times New Roman" w:hint="default"/>
        <w:b w:val="0"/>
        <w:bCs w:val="0"/>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23" w15:restartNumberingAfterBreak="0">
    <w:nsid w:val="40FA02AF"/>
    <w:multiLevelType w:val="hybridMultilevel"/>
    <w:tmpl w:val="62CA3CB0"/>
    <w:lvl w:ilvl="0" w:tplc="04090003">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24" w15:restartNumberingAfterBreak="0">
    <w:nsid w:val="48D714F0"/>
    <w:multiLevelType w:val="hybridMultilevel"/>
    <w:tmpl w:val="A3F68F1E"/>
    <w:lvl w:ilvl="0" w:tplc="1ED40A62">
      <w:start w:val="1"/>
      <w:numFmt w:val="decimal"/>
      <w:lvlText w:val="%1."/>
      <w:lvlJc w:val="left"/>
      <w:pPr>
        <w:ind w:left="1200" w:hanging="360"/>
      </w:pPr>
      <w:rPr>
        <w:rFonts w:cs="Times New Roman" w:hint="default"/>
      </w:rPr>
    </w:lvl>
    <w:lvl w:ilvl="1" w:tplc="04090019" w:tentative="1">
      <w:start w:val="1"/>
      <w:numFmt w:val="ideographTraditional"/>
      <w:lvlText w:val="%2、"/>
      <w:lvlJc w:val="left"/>
      <w:pPr>
        <w:ind w:left="1800" w:hanging="480"/>
      </w:pPr>
      <w:rPr>
        <w:rFonts w:cs="Times New Roman"/>
      </w:rPr>
    </w:lvl>
    <w:lvl w:ilvl="2" w:tplc="0409001B" w:tentative="1">
      <w:start w:val="1"/>
      <w:numFmt w:val="lowerRoman"/>
      <w:lvlText w:val="%3."/>
      <w:lvlJc w:val="right"/>
      <w:pPr>
        <w:ind w:left="2280" w:hanging="480"/>
      </w:pPr>
      <w:rPr>
        <w:rFonts w:cs="Times New Roman"/>
      </w:rPr>
    </w:lvl>
    <w:lvl w:ilvl="3" w:tplc="0409000F" w:tentative="1">
      <w:start w:val="1"/>
      <w:numFmt w:val="decimal"/>
      <w:lvlText w:val="%4."/>
      <w:lvlJc w:val="left"/>
      <w:pPr>
        <w:ind w:left="2760" w:hanging="480"/>
      </w:pPr>
      <w:rPr>
        <w:rFonts w:cs="Times New Roman"/>
      </w:rPr>
    </w:lvl>
    <w:lvl w:ilvl="4" w:tplc="04090019" w:tentative="1">
      <w:start w:val="1"/>
      <w:numFmt w:val="ideographTraditional"/>
      <w:lvlText w:val="%5、"/>
      <w:lvlJc w:val="left"/>
      <w:pPr>
        <w:ind w:left="3240" w:hanging="480"/>
      </w:pPr>
      <w:rPr>
        <w:rFonts w:cs="Times New Roman"/>
      </w:rPr>
    </w:lvl>
    <w:lvl w:ilvl="5" w:tplc="0409001B" w:tentative="1">
      <w:start w:val="1"/>
      <w:numFmt w:val="lowerRoman"/>
      <w:lvlText w:val="%6."/>
      <w:lvlJc w:val="right"/>
      <w:pPr>
        <w:ind w:left="3720" w:hanging="480"/>
      </w:pPr>
      <w:rPr>
        <w:rFonts w:cs="Times New Roman"/>
      </w:rPr>
    </w:lvl>
    <w:lvl w:ilvl="6" w:tplc="0409000F" w:tentative="1">
      <w:start w:val="1"/>
      <w:numFmt w:val="decimal"/>
      <w:lvlText w:val="%7."/>
      <w:lvlJc w:val="left"/>
      <w:pPr>
        <w:ind w:left="4200" w:hanging="480"/>
      </w:pPr>
      <w:rPr>
        <w:rFonts w:cs="Times New Roman"/>
      </w:rPr>
    </w:lvl>
    <w:lvl w:ilvl="7" w:tplc="04090019" w:tentative="1">
      <w:start w:val="1"/>
      <w:numFmt w:val="ideographTraditional"/>
      <w:lvlText w:val="%8、"/>
      <w:lvlJc w:val="left"/>
      <w:pPr>
        <w:ind w:left="4680" w:hanging="480"/>
      </w:pPr>
      <w:rPr>
        <w:rFonts w:cs="Times New Roman"/>
      </w:rPr>
    </w:lvl>
    <w:lvl w:ilvl="8" w:tplc="0409001B" w:tentative="1">
      <w:start w:val="1"/>
      <w:numFmt w:val="lowerRoman"/>
      <w:lvlText w:val="%9."/>
      <w:lvlJc w:val="right"/>
      <w:pPr>
        <w:ind w:left="5160" w:hanging="480"/>
      </w:pPr>
      <w:rPr>
        <w:rFonts w:cs="Times New Roman"/>
      </w:rPr>
    </w:lvl>
  </w:abstractNum>
  <w:abstractNum w:abstractNumId="25" w15:restartNumberingAfterBreak="0">
    <w:nsid w:val="57814415"/>
    <w:multiLevelType w:val="hybridMultilevel"/>
    <w:tmpl w:val="1764B348"/>
    <w:lvl w:ilvl="0" w:tplc="C1184B8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580A3A78"/>
    <w:multiLevelType w:val="hybridMultilevel"/>
    <w:tmpl w:val="95CC5740"/>
    <w:lvl w:ilvl="0" w:tplc="04090001">
      <w:start w:val="1"/>
      <w:numFmt w:val="bullet"/>
      <w:lvlText w:val=""/>
      <w:lvlJc w:val="left"/>
      <w:pPr>
        <w:tabs>
          <w:tab w:val="num" w:pos="1440"/>
        </w:tabs>
        <w:ind w:left="1440" w:hanging="480"/>
      </w:pPr>
      <w:rPr>
        <w:rFonts w:ascii="Wingdings" w:hAnsi="Wingdings" w:hint="default"/>
      </w:rPr>
    </w:lvl>
    <w:lvl w:ilvl="1" w:tplc="04090003" w:tentative="1">
      <w:start w:val="1"/>
      <w:numFmt w:val="bullet"/>
      <w:lvlText w:val=""/>
      <w:lvlJc w:val="left"/>
      <w:pPr>
        <w:tabs>
          <w:tab w:val="num" w:pos="1920"/>
        </w:tabs>
        <w:ind w:left="1920" w:hanging="480"/>
      </w:pPr>
      <w:rPr>
        <w:rFonts w:ascii="Wingdings" w:hAnsi="Wingdings" w:hint="default"/>
      </w:rPr>
    </w:lvl>
    <w:lvl w:ilvl="2" w:tplc="04090005" w:tentative="1">
      <w:start w:val="1"/>
      <w:numFmt w:val="bullet"/>
      <w:lvlText w:val=""/>
      <w:lvlJc w:val="left"/>
      <w:pPr>
        <w:tabs>
          <w:tab w:val="num" w:pos="2400"/>
        </w:tabs>
        <w:ind w:left="2400" w:hanging="480"/>
      </w:pPr>
      <w:rPr>
        <w:rFonts w:ascii="Wingdings" w:hAnsi="Wingdings" w:hint="default"/>
      </w:rPr>
    </w:lvl>
    <w:lvl w:ilvl="3" w:tplc="04090001" w:tentative="1">
      <w:start w:val="1"/>
      <w:numFmt w:val="bullet"/>
      <w:lvlText w:val=""/>
      <w:lvlJc w:val="left"/>
      <w:pPr>
        <w:tabs>
          <w:tab w:val="num" w:pos="2880"/>
        </w:tabs>
        <w:ind w:left="2880" w:hanging="480"/>
      </w:pPr>
      <w:rPr>
        <w:rFonts w:ascii="Wingdings" w:hAnsi="Wingdings" w:hint="default"/>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27" w15:restartNumberingAfterBreak="0">
    <w:nsid w:val="596A0555"/>
    <w:multiLevelType w:val="hybridMultilevel"/>
    <w:tmpl w:val="658899AE"/>
    <w:lvl w:ilvl="0" w:tplc="A2540B8E">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9DE5024"/>
    <w:multiLevelType w:val="hybridMultilevel"/>
    <w:tmpl w:val="D4020698"/>
    <w:lvl w:ilvl="0" w:tplc="4B28D63E">
      <w:start w:val="1"/>
      <w:numFmt w:val="lowerLetter"/>
      <w:lvlText w:val="%1."/>
      <w:lvlJc w:val="left"/>
      <w:pPr>
        <w:ind w:left="1534"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4B28D63E">
      <w:start w:val="1"/>
      <w:numFmt w:val="lowerLetter"/>
      <w:lvlText w:val="%8."/>
      <w:lvlJc w:val="left"/>
      <w:pPr>
        <w:ind w:left="3840" w:hanging="480"/>
      </w:pPr>
      <w:rPr>
        <w:rFonts w:cs="Times New Roman" w:hint="eastAsia"/>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C9D362E"/>
    <w:multiLevelType w:val="hybridMultilevel"/>
    <w:tmpl w:val="65BA209E"/>
    <w:lvl w:ilvl="0" w:tplc="04090011">
      <w:start w:val="1"/>
      <w:numFmt w:val="upperLetter"/>
      <w:lvlText w:val="%1."/>
      <w:lvlJc w:val="left"/>
      <w:pPr>
        <w:ind w:left="1190" w:hanging="480"/>
      </w:pPr>
      <w:rPr>
        <w:rFonts w:cs="Times New Roman"/>
      </w:rPr>
    </w:lvl>
    <w:lvl w:ilvl="1" w:tplc="04090019" w:tentative="1">
      <w:start w:val="1"/>
      <w:numFmt w:val="ideographTraditional"/>
      <w:lvlText w:val="%2、"/>
      <w:lvlJc w:val="left"/>
      <w:pPr>
        <w:ind w:left="1670" w:hanging="480"/>
      </w:pPr>
      <w:rPr>
        <w:rFonts w:cs="Times New Roman"/>
      </w:rPr>
    </w:lvl>
    <w:lvl w:ilvl="2" w:tplc="0409001B" w:tentative="1">
      <w:start w:val="1"/>
      <w:numFmt w:val="lowerRoman"/>
      <w:lvlText w:val="%3."/>
      <w:lvlJc w:val="right"/>
      <w:pPr>
        <w:ind w:left="2150" w:hanging="480"/>
      </w:pPr>
      <w:rPr>
        <w:rFonts w:cs="Times New Roman"/>
      </w:rPr>
    </w:lvl>
    <w:lvl w:ilvl="3" w:tplc="0409000F" w:tentative="1">
      <w:start w:val="1"/>
      <w:numFmt w:val="decimal"/>
      <w:lvlText w:val="%4."/>
      <w:lvlJc w:val="left"/>
      <w:pPr>
        <w:ind w:left="2630" w:hanging="480"/>
      </w:pPr>
      <w:rPr>
        <w:rFonts w:cs="Times New Roman"/>
      </w:rPr>
    </w:lvl>
    <w:lvl w:ilvl="4" w:tplc="04090019" w:tentative="1">
      <w:start w:val="1"/>
      <w:numFmt w:val="ideographTraditional"/>
      <w:lvlText w:val="%5、"/>
      <w:lvlJc w:val="left"/>
      <w:pPr>
        <w:ind w:left="3110" w:hanging="480"/>
      </w:pPr>
      <w:rPr>
        <w:rFonts w:cs="Times New Roman"/>
      </w:rPr>
    </w:lvl>
    <w:lvl w:ilvl="5" w:tplc="0409001B" w:tentative="1">
      <w:start w:val="1"/>
      <w:numFmt w:val="lowerRoman"/>
      <w:lvlText w:val="%6."/>
      <w:lvlJc w:val="right"/>
      <w:pPr>
        <w:ind w:left="3590" w:hanging="480"/>
      </w:pPr>
      <w:rPr>
        <w:rFonts w:cs="Times New Roman"/>
      </w:rPr>
    </w:lvl>
    <w:lvl w:ilvl="6" w:tplc="0409000F" w:tentative="1">
      <w:start w:val="1"/>
      <w:numFmt w:val="decimal"/>
      <w:lvlText w:val="%7."/>
      <w:lvlJc w:val="left"/>
      <w:pPr>
        <w:ind w:left="4070" w:hanging="480"/>
      </w:pPr>
      <w:rPr>
        <w:rFonts w:cs="Times New Roman"/>
      </w:rPr>
    </w:lvl>
    <w:lvl w:ilvl="7" w:tplc="04090019" w:tentative="1">
      <w:start w:val="1"/>
      <w:numFmt w:val="ideographTraditional"/>
      <w:lvlText w:val="%8、"/>
      <w:lvlJc w:val="left"/>
      <w:pPr>
        <w:ind w:left="4550" w:hanging="480"/>
      </w:pPr>
      <w:rPr>
        <w:rFonts w:cs="Times New Roman"/>
      </w:rPr>
    </w:lvl>
    <w:lvl w:ilvl="8" w:tplc="0409001B" w:tentative="1">
      <w:start w:val="1"/>
      <w:numFmt w:val="lowerRoman"/>
      <w:lvlText w:val="%9."/>
      <w:lvlJc w:val="right"/>
      <w:pPr>
        <w:ind w:left="5030" w:hanging="480"/>
      </w:pPr>
      <w:rPr>
        <w:rFonts w:cs="Times New Roman"/>
      </w:rPr>
    </w:lvl>
  </w:abstractNum>
  <w:abstractNum w:abstractNumId="30"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1" w15:restartNumberingAfterBreak="0">
    <w:nsid w:val="627322CE"/>
    <w:multiLevelType w:val="hybridMultilevel"/>
    <w:tmpl w:val="802CB31C"/>
    <w:lvl w:ilvl="0" w:tplc="BC8CD0C4">
      <w:start w:val="1"/>
      <w:numFmt w:val="decimal"/>
      <w:lvlText w:val="(%1)"/>
      <w:lvlJc w:val="left"/>
      <w:pPr>
        <w:tabs>
          <w:tab w:val="num" w:pos="1171"/>
        </w:tabs>
        <w:ind w:left="1171" w:hanging="360"/>
      </w:pPr>
      <w:rPr>
        <w:rFonts w:cs="Times New Roman" w:hint="eastAsia"/>
      </w:rPr>
    </w:lvl>
    <w:lvl w:ilvl="1" w:tplc="04090019" w:tentative="1">
      <w:start w:val="1"/>
      <w:numFmt w:val="ideographTraditional"/>
      <w:lvlText w:val="%2、"/>
      <w:lvlJc w:val="left"/>
      <w:pPr>
        <w:tabs>
          <w:tab w:val="num" w:pos="1771"/>
        </w:tabs>
        <w:ind w:left="1771" w:hanging="480"/>
      </w:pPr>
      <w:rPr>
        <w:rFonts w:cs="Times New Roman"/>
      </w:rPr>
    </w:lvl>
    <w:lvl w:ilvl="2" w:tplc="0409001B" w:tentative="1">
      <w:start w:val="1"/>
      <w:numFmt w:val="lowerRoman"/>
      <w:lvlText w:val="%3."/>
      <w:lvlJc w:val="right"/>
      <w:pPr>
        <w:tabs>
          <w:tab w:val="num" w:pos="2251"/>
        </w:tabs>
        <w:ind w:left="2251" w:hanging="480"/>
      </w:pPr>
      <w:rPr>
        <w:rFonts w:cs="Times New Roman"/>
      </w:rPr>
    </w:lvl>
    <w:lvl w:ilvl="3" w:tplc="0409000F" w:tentative="1">
      <w:start w:val="1"/>
      <w:numFmt w:val="decimal"/>
      <w:lvlText w:val="%4."/>
      <w:lvlJc w:val="left"/>
      <w:pPr>
        <w:tabs>
          <w:tab w:val="num" w:pos="2731"/>
        </w:tabs>
        <w:ind w:left="2731" w:hanging="480"/>
      </w:pPr>
      <w:rPr>
        <w:rFonts w:cs="Times New Roman"/>
      </w:rPr>
    </w:lvl>
    <w:lvl w:ilvl="4" w:tplc="04090019" w:tentative="1">
      <w:start w:val="1"/>
      <w:numFmt w:val="ideographTraditional"/>
      <w:lvlText w:val="%5、"/>
      <w:lvlJc w:val="left"/>
      <w:pPr>
        <w:tabs>
          <w:tab w:val="num" w:pos="3211"/>
        </w:tabs>
        <w:ind w:left="3211" w:hanging="480"/>
      </w:pPr>
      <w:rPr>
        <w:rFonts w:cs="Times New Roman"/>
      </w:rPr>
    </w:lvl>
    <w:lvl w:ilvl="5" w:tplc="0409001B" w:tentative="1">
      <w:start w:val="1"/>
      <w:numFmt w:val="lowerRoman"/>
      <w:lvlText w:val="%6."/>
      <w:lvlJc w:val="right"/>
      <w:pPr>
        <w:tabs>
          <w:tab w:val="num" w:pos="3691"/>
        </w:tabs>
        <w:ind w:left="3691" w:hanging="480"/>
      </w:pPr>
      <w:rPr>
        <w:rFonts w:cs="Times New Roman"/>
      </w:rPr>
    </w:lvl>
    <w:lvl w:ilvl="6" w:tplc="0409000F" w:tentative="1">
      <w:start w:val="1"/>
      <w:numFmt w:val="decimal"/>
      <w:lvlText w:val="%7."/>
      <w:lvlJc w:val="left"/>
      <w:pPr>
        <w:tabs>
          <w:tab w:val="num" w:pos="4171"/>
        </w:tabs>
        <w:ind w:left="4171" w:hanging="480"/>
      </w:pPr>
      <w:rPr>
        <w:rFonts w:cs="Times New Roman"/>
      </w:rPr>
    </w:lvl>
    <w:lvl w:ilvl="7" w:tplc="04090019" w:tentative="1">
      <w:start w:val="1"/>
      <w:numFmt w:val="ideographTraditional"/>
      <w:lvlText w:val="%8、"/>
      <w:lvlJc w:val="left"/>
      <w:pPr>
        <w:tabs>
          <w:tab w:val="num" w:pos="4651"/>
        </w:tabs>
        <w:ind w:left="4651" w:hanging="480"/>
      </w:pPr>
      <w:rPr>
        <w:rFonts w:cs="Times New Roman"/>
      </w:rPr>
    </w:lvl>
    <w:lvl w:ilvl="8" w:tplc="0409001B" w:tentative="1">
      <w:start w:val="1"/>
      <w:numFmt w:val="lowerRoman"/>
      <w:lvlText w:val="%9."/>
      <w:lvlJc w:val="right"/>
      <w:pPr>
        <w:tabs>
          <w:tab w:val="num" w:pos="5131"/>
        </w:tabs>
        <w:ind w:left="5131" w:hanging="480"/>
      </w:pPr>
      <w:rPr>
        <w:rFonts w:cs="Times New Roman"/>
      </w:rPr>
    </w:lvl>
  </w:abstractNum>
  <w:abstractNum w:abstractNumId="32" w15:restartNumberingAfterBreak="0">
    <w:nsid w:val="63225A37"/>
    <w:multiLevelType w:val="hybridMultilevel"/>
    <w:tmpl w:val="5DFE6A70"/>
    <w:lvl w:ilvl="0" w:tplc="38EE830C">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3" w15:restartNumberingAfterBreak="0">
    <w:nsid w:val="6345094F"/>
    <w:multiLevelType w:val="hybridMultilevel"/>
    <w:tmpl w:val="853010F4"/>
    <w:lvl w:ilvl="0" w:tplc="38EE830C">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start w:val="1"/>
      <w:numFmt w:val="decimal"/>
      <w:lvlText w:val="%4."/>
      <w:lvlJc w:val="left"/>
      <w:pPr>
        <w:ind w:left="2661" w:hanging="480"/>
      </w:pPr>
      <w:rPr>
        <w:rFonts w:cs="Times New Roman"/>
      </w:rPr>
    </w:lvl>
    <w:lvl w:ilvl="4" w:tplc="04090019">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4" w15:restartNumberingAfterBreak="0">
    <w:nsid w:val="6A744017"/>
    <w:multiLevelType w:val="hybridMultilevel"/>
    <w:tmpl w:val="F3A4654E"/>
    <w:lvl w:ilvl="0" w:tplc="04090003">
      <w:start w:val="1"/>
      <w:numFmt w:val="bullet"/>
      <w:lvlText w:val=""/>
      <w:lvlJc w:val="left"/>
      <w:pPr>
        <w:tabs>
          <w:tab w:val="num" w:pos="1440"/>
        </w:tabs>
        <w:ind w:left="144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6D420536">
      <w:start w:val="3"/>
      <w:numFmt w:val="decimal"/>
      <w:lvlText w:val="(%3)"/>
      <w:lvlJc w:val="left"/>
      <w:pPr>
        <w:tabs>
          <w:tab w:val="num" w:pos="2374"/>
        </w:tabs>
        <w:ind w:left="3066" w:hanging="1146"/>
      </w:pPr>
      <w:rPr>
        <w:rFonts w:ascii="Times New Roman" w:hAnsi="Times New Roman" w:cs="Times New Roman" w:hint="default"/>
        <w:b w:val="0"/>
        <w:bCs/>
        <w:i w:val="0"/>
        <w:color w:val="auto"/>
      </w:rPr>
    </w:lvl>
    <w:lvl w:ilvl="3" w:tplc="C5388F7C">
      <w:start w:val="1"/>
      <w:numFmt w:val="decimalEnclosedCircle"/>
      <w:lvlText w:val="%4"/>
      <w:lvlJc w:val="left"/>
      <w:pPr>
        <w:tabs>
          <w:tab w:val="num" w:pos="2880"/>
        </w:tabs>
        <w:ind w:left="2880" w:hanging="480"/>
      </w:pPr>
      <w:rPr>
        <w:rFonts w:ascii="Times New Roman" w:eastAsia="新細明體" w:hAnsi="Times New Roman" w:cs="Times New Roman" w:hint="default"/>
        <w:b w:val="0"/>
        <w:bCs/>
        <w:i w:val="0"/>
        <w:color w:val="auto"/>
        <w:sz w:val="28"/>
        <w:szCs w:val="28"/>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35" w15:restartNumberingAfterBreak="0">
    <w:nsid w:val="72CC5A9A"/>
    <w:multiLevelType w:val="hybridMultilevel"/>
    <w:tmpl w:val="B07AD41A"/>
    <w:lvl w:ilvl="0" w:tplc="FB38440C">
      <w:start w:val="1"/>
      <w:numFmt w:val="decimal"/>
      <w:lvlText w:val="(%1)"/>
      <w:lvlJc w:val="left"/>
      <w:pPr>
        <w:ind w:left="1291" w:hanging="480"/>
      </w:pPr>
      <w:rPr>
        <w:rFonts w:cs="Times New Roman" w:hint="eastAsia"/>
      </w:rPr>
    </w:lvl>
    <w:lvl w:ilvl="1" w:tplc="C1E03D8E">
      <w:start w:val="1"/>
      <w:numFmt w:val="decimal"/>
      <w:lvlText w:val="( %2 )"/>
      <w:lvlJc w:val="left"/>
      <w:pPr>
        <w:tabs>
          <w:tab w:val="num" w:pos="0"/>
        </w:tabs>
        <w:ind w:left="906" w:hanging="480"/>
      </w:pPr>
      <w:rPr>
        <w:rFonts w:cs="Times New Roman" w:hint="eastAsia"/>
        <w:color w:val="FF0000"/>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77A30A54"/>
    <w:multiLevelType w:val="hybridMultilevel"/>
    <w:tmpl w:val="B2F043E0"/>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7" w15:restartNumberingAfterBreak="0">
    <w:nsid w:val="7B6B039F"/>
    <w:multiLevelType w:val="hybridMultilevel"/>
    <w:tmpl w:val="555E8AE4"/>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8" w15:restartNumberingAfterBreak="0">
    <w:nsid w:val="7D452562"/>
    <w:multiLevelType w:val="multilevel"/>
    <w:tmpl w:val="B07AD41A"/>
    <w:lvl w:ilvl="0">
      <w:start w:val="1"/>
      <w:numFmt w:val="decimal"/>
      <w:lvlText w:val="(%1)"/>
      <w:lvlJc w:val="left"/>
      <w:pPr>
        <w:ind w:left="1291" w:hanging="480"/>
      </w:pPr>
      <w:rPr>
        <w:rFonts w:cs="Times New Roman" w:hint="eastAsia"/>
      </w:rPr>
    </w:lvl>
    <w:lvl w:ilvl="1">
      <w:start w:val="1"/>
      <w:numFmt w:val="decimal"/>
      <w:lvlText w:val="( %2 )"/>
      <w:lvlJc w:val="left"/>
      <w:pPr>
        <w:tabs>
          <w:tab w:val="num" w:pos="0"/>
        </w:tabs>
        <w:ind w:left="906" w:hanging="480"/>
      </w:pPr>
      <w:rPr>
        <w:rFonts w:cs="Times New Roman" w:hint="eastAsia"/>
        <w:color w:val="FF0000"/>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9" w15:restartNumberingAfterBreak="0">
    <w:nsid w:val="7DD2316F"/>
    <w:multiLevelType w:val="hybridMultilevel"/>
    <w:tmpl w:val="62D28BC8"/>
    <w:lvl w:ilvl="0" w:tplc="04090011">
      <w:start w:val="1"/>
      <w:numFmt w:val="upperLetter"/>
      <w:lvlText w:val="%1."/>
      <w:lvlJc w:val="left"/>
      <w:pPr>
        <w:ind w:left="1898" w:hanging="480"/>
      </w:pPr>
      <w:rPr>
        <w:rFonts w:cs="Times New Roman"/>
      </w:rPr>
    </w:lvl>
    <w:lvl w:ilvl="1" w:tplc="04090019" w:tentative="1">
      <w:start w:val="1"/>
      <w:numFmt w:val="ideographTraditional"/>
      <w:lvlText w:val="%2、"/>
      <w:lvlJc w:val="left"/>
      <w:pPr>
        <w:ind w:left="2378" w:hanging="480"/>
      </w:pPr>
      <w:rPr>
        <w:rFonts w:cs="Times New Roman"/>
      </w:rPr>
    </w:lvl>
    <w:lvl w:ilvl="2" w:tplc="0409001B" w:tentative="1">
      <w:start w:val="1"/>
      <w:numFmt w:val="lowerRoman"/>
      <w:lvlText w:val="%3."/>
      <w:lvlJc w:val="right"/>
      <w:pPr>
        <w:ind w:left="2858" w:hanging="480"/>
      </w:pPr>
      <w:rPr>
        <w:rFonts w:cs="Times New Roman"/>
      </w:rPr>
    </w:lvl>
    <w:lvl w:ilvl="3" w:tplc="0409000F" w:tentative="1">
      <w:start w:val="1"/>
      <w:numFmt w:val="decimal"/>
      <w:lvlText w:val="%4."/>
      <w:lvlJc w:val="left"/>
      <w:pPr>
        <w:ind w:left="3338" w:hanging="480"/>
      </w:pPr>
      <w:rPr>
        <w:rFonts w:cs="Times New Roman"/>
      </w:rPr>
    </w:lvl>
    <w:lvl w:ilvl="4" w:tplc="04090019" w:tentative="1">
      <w:start w:val="1"/>
      <w:numFmt w:val="ideographTraditional"/>
      <w:lvlText w:val="%5、"/>
      <w:lvlJc w:val="left"/>
      <w:pPr>
        <w:ind w:left="3818" w:hanging="480"/>
      </w:pPr>
      <w:rPr>
        <w:rFonts w:cs="Times New Roman"/>
      </w:rPr>
    </w:lvl>
    <w:lvl w:ilvl="5" w:tplc="0409001B" w:tentative="1">
      <w:start w:val="1"/>
      <w:numFmt w:val="lowerRoman"/>
      <w:lvlText w:val="%6."/>
      <w:lvlJc w:val="right"/>
      <w:pPr>
        <w:ind w:left="4298" w:hanging="480"/>
      </w:pPr>
      <w:rPr>
        <w:rFonts w:cs="Times New Roman"/>
      </w:rPr>
    </w:lvl>
    <w:lvl w:ilvl="6" w:tplc="0409000F" w:tentative="1">
      <w:start w:val="1"/>
      <w:numFmt w:val="decimal"/>
      <w:lvlText w:val="%7."/>
      <w:lvlJc w:val="left"/>
      <w:pPr>
        <w:ind w:left="4778" w:hanging="480"/>
      </w:pPr>
      <w:rPr>
        <w:rFonts w:cs="Times New Roman"/>
      </w:rPr>
    </w:lvl>
    <w:lvl w:ilvl="7" w:tplc="04090019" w:tentative="1">
      <w:start w:val="1"/>
      <w:numFmt w:val="ideographTraditional"/>
      <w:lvlText w:val="%8、"/>
      <w:lvlJc w:val="left"/>
      <w:pPr>
        <w:ind w:left="5258" w:hanging="480"/>
      </w:pPr>
      <w:rPr>
        <w:rFonts w:cs="Times New Roman"/>
      </w:rPr>
    </w:lvl>
    <w:lvl w:ilvl="8" w:tplc="0409001B" w:tentative="1">
      <w:start w:val="1"/>
      <w:numFmt w:val="lowerRoman"/>
      <w:lvlText w:val="%9."/>
      <w:lvlJc w:val="right"/>
      <w:pPr>
        <w:ind w:left="5738" w:hanging="480"/>
      </w:pPr>
      <w:rPr>
        <w:rFonts w:cs="Times New Roman"/>
      </w:rPr>
    </w:lvl>
  </w:abstractNum>
  <w:abstractNum w:abstractNumId="40" w15:restartNumberingAfterBreak="0">
    <w:nsid w:val="7EFF457C"/>
    <w:multiLevelType w:val="hybridMultilevel"/>
    <w:tmpl w:val="B66822FA"/>
    <w:lvl w:ilvl="0" w:tplc="C5388F7C">
      <w:start w:val="1"/>
      <w:numFmt w:val="decimalEnclosedCircle"/>
      <w:lvlText w:val="%1"/>
      <w:lvlJc w:val="left"/>
      <w:pPr>
        <w:tabs>
          <w:tab w:val="num" w:pos="3182"/>
        </w:tabs>
        <w:ind w:left="3182" w:hanging="480"/>
      </w:pPr>
      <w:rPr>
        <w:rFonts w:ascii="Times New Roman" w:eastAsia="新細明體" w:hAnsi="Times New Roman" w:cs="Times New Roman" w:hint="default"/>
        <w:b w:val="0"/>
        <w:bCs/>
        <w:i w:val="0"/>
        <w:color w:val="auto"/>
        <w:sz w:val="28"/>
        <w:szCs w:val="28"/>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1" w15:restartNumberingAfterBreak="0">
    <w:nsid w:val="7F216EE4"/>
    <w:multiLevelType w:val="hybridMultilevel"/>
    <w:tmpl w:val="D15A0FAC"/>
    <w:lvl w:ilvl="0" w:tplc="D6C4D592">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31"/>
  </w:num>
  <w:num w:numId="2">
    <w:abstractNumId w:val="30"/>
  </w:num>
  <w:num w:numId="3">
    <w:abstractNumId w:val="1"/>
  </w:num>
  <w:num w:numId="4">
    <w:abstractNumId w:val="12"/>
  </w:num>
  <w:num w:numId="5">
    <w:abstractNumId w:val="3"/>
  </w:num>
  <w:num w:numId="6">
    <w:abstractNumId w:val="25"/>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abstractNumId w:val="34"/>
    <w:lvlOverride w:ilvl="0"/>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7"/>
  </w:num>
  <w:num w:numId="20">
    <w:abstractNumId w:val="16"/>
  </w:num>
  <w:num w:numId="21">
    <w:abstractNumId w:val="37"/>
  </w:num>
  <w:num w:numId="22">
    <w:abstractNumId w:val="36"/>
  </w:num>
  <w:num w:numId="23">
    <w:abstractNumId w:val="20"/>
  </w:num>
  <w:num w:numId="24">
    <w:abstractNumId w:val="8"/>
  </w:num>
  <w:num w:numId="25">
    <w:abstractNumId w:val="33"/>
  </w:num>
  <w:num w:numId="26">
    <w:abstractNumId w:val="32"/>
  </w:num>
  <w:num w:numId="27">
    <w:abstractNumId w:val="14"/>
  </w:num>
  <w:num w:numId="28">
    <w:abstractNumId w:val="21"/>
  </w:num>
  <w:num w:numId="29">
    <w:abstractNumId w:val="26"/>
  </w:num>
  <w:num w:numId="30">
    <w:abstractNumId w:val="28"/>
  </w:num>
  <w:num w:numId="31">
    <w:abstractNumId w:val="13"/>
  </w:num>
  <w:num w:numId="32">
    <w:abstractNumId w:val="10"/>
  </w:num>
  <w:num w:numId="33">
    <w:abstractNumId w:val="23"/>
  </w:num>
  <w:num w:numId="34">
    <w:abstractNumId w:val="24"/>
  </w:num>
  <w:num w:numId="35">
    <w:abstractNumId w:val="18"/>
  </w:num>
  <w:num w:numId="36">
    <w:abstractNumId w:val="9"/>
  </w:num>
  <w:num w:numId="37">
    <w:abstractNumId w:val="35"/>
  </w:num>
  <w:num w:numId="38">
    <w:abstractNumId w:val="19"/>
  </w:num>
  <w:num w:numId="39">
    <w:abstractNumId w:val="29"/>
  </w:num>
  <w:num w:numId="40">
    <w:abstractNumId w:val="39"/>
  </w:num>
  <w:num w:numId="41">
    <w:abstractNumId w:val="38"/>
  </w:num>
  <w:num w:numId="42">
    <w:abstractNumId w:val="5"/>
  </w:num>
  <w:num w:numId="43">
    <w:abstractNumId w:val="4"/>
  </w:num>
  <w:num w:numId="44">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471"/>
    <w:rsid w:val="00002D2B"/>
    <w:rsid w:val="000036E8"/>
    <w:rsid w:val="00003B9E"/>
    <w:rsid w:val="000047A8"/>
    <w:rsid w:val="000077A0"/>
    <w:rsid w:val="0001157A"/>
    <w:rsid w:val="0001211F"/>
    <w:rsid w:val="000145A7"/>
    <w:rsid w:val="00014DEB"/>
    <w:rsid w:val="00015B75"/>
    <w:rsid w:val="00016238"/>
    <w:rsid w:val="00020E33"/>
    <w:rsid w:val="00021B09"/>
    <w:rsid w:val="00021D07"/>
    <w:rsid w:val="000248B5"/>
    <w:rsid w:val="00027197"/>
    <w:rsid w:val="00030A47"/>
    <w:rsid w:val="00032207"/>
    <w:rsid w:val="000411AB"/>
    <w:rsid w:val="0004191A"/>
    <w:rsid w:val="000435AC"/>
    <w:rsid w:val="000437D2"/>
    <w:rsid w:val="00044287"/>
    <w:rsid w:val="00045C55"/>
    <w:rsid w:val="00045CE9"/>
    <w:rsid w:val="00047A44"/>
    <w:rsid w:val="00051D83"/>
    <w:rsid w:val="00052C37"/>
    <w:rsid w:val="000553D4"/>
    <w:rsid w:val="00057801"/>
    <w:rsid w:val="00061587"/>
    <w:rsid w:val="0006299C"/>
    <w:rsid w:val="000658EB"/>
    <w:rsid w:val="00070E43"/>
    <w:rsid w:val="00071672"/>
    <w:rsid w:val="000729E8"/>
    <w:rsid w:val="00074126"/>
    <w:rsid w:val="00074FEB"/>
    <w:rsid w:val="0007563E"/>
    <w:rsid w:val="00076E8D"/>
    <w:rsid w:val="00080300"/>
    <w:rsid w:val="00081FE4"/>
    <w:rsid w:val="0008433A"/>
    <w:rsid w:val="000918FE"/>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ED1"/>
    <w:rsid w:val="000D002E"/>
    <w:rsid w:val="000D0EB7"/>
    <w:rsid w:val="000D2B72"/>
    <w:rsid w:val="000D7D56"/>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5CE2"/>
    <w:rsid w:val="00121B85"/>
    <w:rsid w:val="0012304B"/>
    <w:rsid w:val="001242CC"/>
    <w:rsid w:val="00127800"/>
    <w:rsid w:val="0013046F"/>
    <w:rsid w:val="00133785"/>
    <w:rsid w:val="00135607"/>
    <w:rsid w:val="00140217"/>
    <w:rsid w:val="0014223B"/>
    <w:rsid w:val="0014277E"/>
    <w:rsid w:val="00143E7B"/>
    <w:rsid w:val="0014630A"/>
    <w:rsid w:val="0014641D"/>
    <w:rsid w:val="0014664A"/>
    <w:rsid w:val="00150D16"/>
    <w:rsid w:val="001522C7"/>
    <w:rsid w:val="00155BA2"/>
    <w:rsid w:val="00155BB3"/>
    <w:rsid w:val="0016149A"/>
    <w:rsid w:val="001665BF"/>
    <w:rsid w:val="001711B4"/>
    <w:rsid w:val="00171F48"/>
    <w:rsid w:val="00172B05"/>
    <w:rsid w:val="001770E4"/>
    <w:rsid w:val="0018088E"/>
    <w:rsid w:val="00180BAE"/>
    <w:rsid w:val="001863CD"/>
    <w:rsid w:val="00192980"/>
    <w:rsid w:val="00193D28"/>
    <w:rsid w:val="0019590D"/>
    <w:rsid w:val="001965E1"/>
    <w:rsid w:val="001969D7"/>
    <w:rsid w:val="00197AE2"/>
    <w:rsid w:val="001A0807"/>
    <w:rsid w:val="001A0FC7"/>
    <w:rsid w:val="001A259A"/>
    <w:rsid w:val="001A32CC"/>
    <w:rsid w:val="001A587D"/>
    <w:rsid w:val="001B0574"/>
    <w:rsid w:val="001B2F69"/>
    <w:rsid w:val="001B33F7"/>
    <w:rsid w:val="001B35E2"/>
    <w:rsid w:val="001B772A"/>
    <w:rsid w:val="001C130B"/>
    <w:rsid w:val="001C1714"/>
    <w:rsid w:val="001C4E82"/>
    <w:rsid w:val="001C7F79"/>
    <w:rsid w:val="001D201D"/>
    <w:rsid w:val="001D2227"/>
    <w:rsid w:val="001E013C"/>
    <w:rsid w:val="001E1DE5"/>
    <w:rsid w:val="001E33E1"/>
    <w:rsid w:val="001E51F0"/>
    <w:rsid w:val="001E64CF"/>
    <w:rsid w:val="001E7703"/>
    <w:rsid w:val="001E7F7A"/>
    <w:rsid w:val="001F1666"/>
    <w:rsid w:val="001F4E4B"/>
    <w:rsid w:val="001F5468"/>
    <w:rsid w:val="001F60C6"/>
    <w:rsid w:val="00201841"/>
    <w:rsid w:val="00203D01"/>
    <w:rsid w:val="00204F93"/>
    <w:rsid w:val="00206E65"/>
    <w:rsid w:val="002072EA"/>
    <w:rsid w:val="002118FB"/>
    <w:rsid w:val="00211B75"/>
    <w:rsid w:val="00213C8F"/>
    <w:rsid w:val="00220D00"/>
    <w:rsid w:val="0022114C"/>
    <w:rsid w:val="00224E8B"/>
    <w:rsid w:val="002275BB"/>
    <w:rsid w:val="00227C84"/>
    <w:rsid w:val="00231D48"/>
    <w:rsid w:val="002327DE"/>
    <w:rsid w:val="00233DB0"/>
    <w:rsid w:val="0023640A"/>
    <w:rsid w:val="00236AF1"/>
    <w:rsid w:val="0024068C"/>
    <w:rsid w:val="00240B43"/>
    <w:rsid w:val="00245EF2"/>
    <w:rsid w:val="0024603A"/>
    <w:rsid w:val="002473B2"/>
    <w:rsid w:val="002542ED"/>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6A09"/>
    <w:rsid w:val="0026752A"/>
    <w:rsid w:val="002729A6"/>
    <w:rsid w:val="00273206"/>
    <w:rsid w:val="00275962"/>
    <w:rsid w:val="00276385"/>
    <w:rsid w:val="002773E5"/>
    <w:rsid w:val="002822D8"/>
    <w:rsid w:val="00283A03"/>
    <w:rsid w:val="002918F4"/>
    <w:rsid w:val="00291964"/>
    <w:rsid w:val="002944F5"/>
    <w:rsid w:val="0029469F"/>
    <w:rsid w:val="002A0C5A"/>
    <w:rsid w:val="002A1E0B"/>
    <w:rsid w:val="002A3DDC"/>
    <w:rsid w:val="002A3F62"/>
    <w:rsid w:val="002A7222"/>
    <w:rsid w:val="002B1ACE"/>
    <w:rsid w:val="002B1E37"/>
    <w:rsid w:val="002B47C1"/>
    <w:rsid w:val="002B6425"/>
    <w:rsid w:val="002C436D"/>
    <w:rsid w:val="002C5B19"/>
    <w:rsid w:val="002C5D42"/>
    <w:rsid w:val="002C6098"/>
    <w:rsid w:val="002D16A0"/>
    <w:rsid w:val="002D1B6C"/>
    <w:rsid w:val="002D1E4D"/>
    <w:rsid w:val="002D721E"/>
    <w:rsid w:val="002E026B"/>
    <w:rsid w:val="002E148F"/>
    <w:rsid w:val="002F0824"/>
    <w:rsid w:val="002F3E2C"/>
    <w:rsid w:val="002F402F"/>
    <w:rsid w:val="002F444F"/>
    <w:rsid w:val="002F5C3E"/>
    <w:rsid w:val="00306657"/>
    <w:rsid w:val="003100F6"/>
    <w:rsid w:val="00310B7D"/>
    <w:rsid w:val="00313D30"/>
    <w:rsid w:val="00315353"/>
    <w:rsid w:val="00322ABF"/>
    <w:rsid w:val="00326334"/>
    <w:rsid w:val="0032634D"/>
    <w:rsid w:val="00330CC7"/>
    <w:rsid w:val="00330F2C"/>
    <w:rsid w:val="003322A0"/>
    <w:rsid w:val="00335861"/>
    <w:rsid w:val="00337A2C"/>
    <w:rsid w:val="00342AB6"/>
    <w:rsid w:val="00342F0B"/>
    <w:rsid w:val="00345E71"/>
    <w:rsid w:val="0035009B"/>
    <w:rsid w:val="00350878"/>
    <w:rsid w:val="00353113"/>
    <w:rsid w:val="003546AE"/>
    <w:rsid w:val="00356B97"/>
    <w:rsid w:val="00362210"/>
    <w:rsid w:val="00365F3D"/>
    <w:rsid w:val="003704C4"/>
    <w:rsid w:val="003723D2"/>
    <w:rsid w:val="003756BB"/>
    <w:rsid w:val="00375C6E"/>
    <w:rsid w:val="00384A4A"/>
    <w:rsid w:val="00386AF4"/>
    <w:rsid w:val="00387699"/>
    <w:rsid w:val="0039075B"/>
    <w:rsid w:val="00390816"/>
    <w:rsid w:val="00395E28"/>
    <w:rsid w:val="003A157A"/>
    <w:rsid w:val="003A1F49"/>
    <w:rsid w:val="003A7644"/>
    <w:rsid w:val="003B32AF"/>
    <w:rsid w:val="003B4501"/>
    <w:rsid w:val="003B4E6C"/>
    <w:rsid w:val="003B518F"/>
    <w:rsid w:val="003B65C1"/>
    <w:rsid w:val="003B7555"/>
    <w:rsid w:val="003B78DC"/>
    <w:rsid w:val="003B7DFE"/>
    <w:rsid w:val="003C1DE8"/>
    <w:rsid w:val="003C3209"/>
    <w:rsid w:val="003C60EA"/>
    <w:rsid w:val="003D115B"/>
    <w:rsid w:val="003D189A"/>
    <w:rsid w:val="003D6AF7"/>
    <w:rsid w:val="003D7C6E"/>
    <w:rsid w:val="003E1DE2"/>
    <w:rsid w:val="003E5F9A"/>
    <w:rsid w:val="003E6D4C"/>
    <w:rsid w:val="003F539E"/>
    <w:rsid w:val="003F630C"/>
    <w:rsid w:val="003F6CE9"/>
    <w:rsid w:val="003F78D5"/>
    <w:rsid w:val="004015B2"/>
    <w:rsid w:val="00402C62"/>
    <w:rsid w:val="0040374E"/>
    <w:rsid w:val="004038C3"/>
    <w:rsid w:val="00403CDF"/>
    <w:rsid w:val="00404E0A"/>
    <w:rsid w:val="004054A1"/>
    <w:rsid w:val="004148FF"/>
    <w:rsid w:val="00415396"/>
    <w:rsid w:val="0041736B"/>
    <w:rsid w:val="00426764"/>
    <w:rsid w:val="004319B3"/>
    <w:rsid w:val="00432895"/>
    <w:rsid w:val="00432A8A"/>
    <w:rsid w:val="004332E1"/>
    <w:rsid w:val="00435274"/>
    <w:rsid w:val="004370A8"/>
    <w:rsid w:val="004407F5"/>
    <w:rsid w:val="00441BA1"/>
    <w:rsid w:val="00443378"/>
    <w:rsid w:val="0044450A"/>
    <w:rsid w:val="00454579"/>
    <w:rsid w:val="0045623C"/>
    <w:rsid w:val="00457D5C"/>
    <w:rsid w:val="00465DE8"/>
    <w:rsid w:val="004663BE"/>
    <w:rsid w:val="0046785C"/>
    <w:rsid w:val="004721EA"/>
    <w:rsid w:val="00472C18"/>
    <w:rsid w:val="004818DE"/>
    <w:rsid w:val="00481AEA"/>
    <w:rsid w:val="00481F57"/>
    <w:rsid w:val="004851F0"/>
    <w:rsid w:val="004903AC"/>
    <w:rsid w:val="00491E2B"/>
    <w:rsid w:val="00496E31"/>
    <w:rsid w:val="004A2566"/>
    <w:rsid w:val="004A2E2A"/>
    <w:rsid w:val="004A496C"/>
    <w:rsid w:val="004A5C04"/>
    <w:rsid w:val="004A5EBE"/>
    <w:rsid w:val="004A6F83"/>
    <w:rsid w:val="004B1D30"/>
    <w:rsid w:val="004B4699"/>
    <w:rsid w:val="004B6D9D"/>
    <w:rsid w:val="004C286B"/>
    <w:rsid w:val="004C3A82"/>
    <w:rsid w:val="004C67B4"/>
    <w:rsid w:val="004C74DB"/>
    <w:rsid w:val="004D15D5"/>
    <w:rsid w:val="004D44B7"/>
    <w:rsid w:val="004D451E"/>
    <w:rsid w:val="004D59EA"/>
    <w:rsid w:val="004D6951"/>
    <w:rsid w:val="004D728B"/>
    <w:rsid w:val="004E2E9F"/>
    <w:rsid w:val="004E3A08"/>
    <w:rsid w:val="004E4123"/>
    <w:rsid w:val="004F0FD7"/>
    <w:rsid w:val="004F6143"/>
    <w:rsid w:val="004F6F4A"/>
    <w:rsid w:val="004F7E80"/>
    <w:rsid w:val="00502071"/>
    <w:rsid w:val="00503095"/>
    <w:rsid w:val="00505CDD"/>
    <w:rsid w:val="00505D9F"/>
    <w:rsid w:val="00510037"/>
    <w:rsid w:val="0051311B"/>
    <w:rsid w:val="00515701"/>
    <w:rsid w:val="00516E07"/>
    <w:rsid w:val="005205CF"/>
    <w:rsid w:val="00520800"/>
    <w:rsid w:val="00520BB0"/>
    <w:rsid w:val="005212BD"/>
    <w:rsid w:val="00527BC3"/>
    <w:rsid w:val="00530BDF"/>
    <w:rsid w:val="00530C53"/>
    <w:rsid w:val="0053144C"/>
    <w:rsid w:val="005317D8"/>
    <w:rsid w:val="00535BF0"/>
    <w:rsid w:val="00540B62"/>
    <w:rsid w:val="00540D66"/>
    <w:rsid w:val="005420AB"/>
    <w:rsid w:val="00546D2A"/>
    <w:rsid w:val="00551719"/>
    <w:rsid w:val="00551B11"/>
    <w:rsid w:val="00554F67"/>
    <w:rsid w:val="00556546"/>
    <w:rsid w:val="00557FF3"/>
    <w:rsid w:val="005620FF"/>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64C"/>
    <w:rsid w:val="005940C7"/>
    <w:rsid w:val="0059704C"/>
    <w:rsid w:val="00597DCA"/>
    <w:rsid w:val="005A07BC"/>
    <w:rsid w:val="005A37AF"/>
    <w:rsid w:val="005A4334"/>
    <w:rsid w:val="005A72F7"/>
    <w:rsid w:val="005A7D0D"/>
    <w:rsid w:val="005A7FE3"/>
    <w:rsid w:val="005B08F1"/>
    <w:rsid w:val="005B17DC"/>
    <w:rsid w:val="005B1BD4"/>
    <w:rsid w:val="005B29A8"/>
    <w:rsid w:val="005B4EFA"/>
    <w:rsid w:val="005C71FF"/>
    <w:rsid w:val="005C751C"/>
    <w:rsid w:val="005D008E"/>
    <w:rsid w:val="005D0AF1"/>
    <w:rsid w:val="005D20FD"/>
    <w:rsid w:val="005D3F85"/>
    <w:rsid w:val="005D5D3B"/>
    <w:rsid w:val="005D611C"/>
    <w:rsid w:val="005E0229"/>
    <w:rsid w:val="005F4E2D"/>
    <w:rsid w:val="005F5D96"/>
    <w:rsid w:val="00601797"/>
    <w:rsid w:val="006034EF"/>
    <w:rsid w:val="006036CB"/>
    <w:rsid w:val="00606612"/>
    <w:rsid w:val="00607258"/>
    <w:rsid w:val="006105B3"/>
    <w:rsid w:val="00610A39"/>
    <w:rsid w:val="00610AFC"/>
    <w:rsid w:val="00610E9B"/>
    <w:rsid w:val="0061325F"/>
    <w:rsid w:val="0061426E"/>
    <w:rsid w:val="0062149C"/>
    <w:rsid w:val="00624CF9"/>
    <w:rsid w:val="006268C1"/>
    <w:rsid w:val="0063025D"/>
    <w:rsid w:val="006315ED"/>
    <w:rsid w:val="00633B32"/>
    <w:rsid w:val="00635284"/>
    <w:rsid w:val="006354EB"/>
    <w:rsid w:val="006375E3"/>
    <w:rsid w:val="006411E6"/>
    <w:rsid w:val="00641ECE"/>
    <w:rsid w:val="00642BAE"/>
    <w:rsid w:val="006502B0"/>
    <w:rsid w:val="00650323"/>
    <w:rsid w:val="00650972"/>
    <w:rsid w:val="00650FC1"/>
    <w:rsid w:val="006554F5"/>
    <w:rsid w:val="0065606F"/>
    <w:rsid w:val="006573A2"/>
    <w:rsid w:val="006575A4"/>
    <w:rsid w:val="006610E8"/>
    <w:rsid w:val="00661FB4"/>
    <w:rsid w:val="00663595"/>
    <w:rsid w:val="006647FD"/>
    <w:rsid w:val="00666A5C"/>
    <w:rsid w:val="00670FDE"/>
    <w:rsid w:val="00671B4F"/>
    <w:rsid w:val="00675C7C"/>
    <w:rsid w:val="00677C47"/>
    <w:rsid w:val="006820B8"/>
    <w:rsid w:val="00682C43"/>
    <w:rsid w:val="00685BDD"/>
    <w:rsid w:val="00686168"/>
    <w:rsid w:val="00691537"/>
    <w:rsid w:val="00692F8D"/>
    <w:rsid w:val="00695DF6"/>
    <w:rsid w:val="006969FA"/>
    <w:rsid w:val="00697187"/>
    <w:rsid w:val="006A284E"/>
    <w:rsid w:val="006A49F4"/>
    <w:rsid w:val="006A7C67"/>
    <w:rsid w:val="006B11F7"/>
    <w:rsid w:val="006B41D0"/>
    <w:rsid w:val="006B6903"/>
    <w:rsid w:val="006C063C"/>
    <w:rsid w:val="006C246B"/>
    <w:rsid w:val="006C42AD"/>
    <w:rsid w:val="006D1ACC"/>
    <w:rsid w:val="006D27E3"/>
    <w:rsid w:val="006D358D"/>
    <w:rsid w:val="006D7574"/>
    <w:rsid w:val="006E07FD"/>
    <w:rsid w:val="006E1BDB"/>
    <w:rsid w:val="006E2FCD"/>
    <w:rsid w:val="006E4B7B"/>
    <w:rsid w:val="006E79D6"/>
    <w:rsid w:val="006F3CEF"/>
    <w:rsid w:val="006F53DC"/>
    <w:rsid w:val="006F658F"/>
    <w:rsid w:val="006F6AE1"/>
    <w:rsid w:val="00701FD1"/>
    <w:rsid w:val="00702606"/>
    <w:rsid w:val="00703498"/>
    <w:rsid w:val="007069D5"/>
    <w:rsid w:val="00707A58"/>
    <w:rsid w:val="00707D5D"/>
    <w:rsid w:val="00710051"/>
    <w:rsid w:val="00711554"/>
    <w:rsid w:val="0071364E"/>
    <w:rsid w:val="00714088"/>
    <w:rsid w:val="00714F54"/>
    <w:rsid w:val="0072193A"/>
    <w:rsid w:val="0072229A"/>
    <w:rsid w:val="0072375B"/>
    <w:rsid w:val="0073197B"/>
    <w:rsid w:val="00731C6D"/>
    <w:rsid w:val="00734D4F"/>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2AA4"/>
    <w:rsid w:val="00774984"/>
    <w:rsid w:val="00775746"/>
    <w:rsid w:val="00775E98"/>
    <w:rsid w:val="00775FA8"/>
    <w:rsid w:val="00782819"/>
    <w:rsid w:val="00783FBE"/>
    <w:rsid w:val="0078774F"/>
    <w:rsid w:val="007923EE"/>
    <w:rsid w:val="007926A9"/>
    <w:rsid w:val="00792E2D"/>
    <w:rsid w:val="00793A1F"/>
    <w:rsid w:val="00793E5E"/>
    <w:rsid w:val="007A00E1"/>
    <w:rsid w:val="007A0513"/>
    <w:rsid w:val="007A0E71"/>
    <w:rsid w:val="007A20C4"/>
    <w:rsid w:val="007A5D7E"/>
    <w:rsid w:val="007A7B49"/>
    <w:rsid w:val="007B0471"/>
    <w:rsid w:val="007B1B27"/>
    <w:rsid w:val="007B4E5E"/>
    <w:rsid w:val="007C2C3A"/>
    <w:rsid w:val="007C3349"/>
    <w:rsid w:val="007C55B0"/>
    <w:rsid w:val="007C58CF"/>
    <w:rsid w:val="007C662E"/>
    <w:rsid w:val="007C7B0C"/>
    <w:rsid w:val="007D0271"/>
    <w:rsid w:val="007D196B"/>
    <w:rsid w:val="007D707F"/>
    <w:rsid w:val="007E32CD"/>
    <w:rsid w:val="007E61F5"/>
    <w:rsid w:val="007F19C0"/>
    <w:rsid w:val="007F3FA3"/>
    <w:rsid w:val="0080193D"/>
    <w:rsid w:val="00802137"/>
    <w:rsid w:val="00802404"/>
    <w:rsid w:val="0080511C"/>
    <w:rsid w:val="008066C5"/>
    <w:rsid w:val="008124EE"/>
    <w:rsid w:val="008147BD"/>
    <w:rsid w:val="00816177"/>
    <w:rsid w:val="0081790D"/>
    <w:rsid w:val="00820C88"/>
    <w:rsid w:val="008222DC"/>
    <w:rsid w:val="008232BA"/>
    <w:rsid w:val="00832CCA"/>
    <w:rsid w:val="0083605B"/>
    <w:rsid w:val="0083783E"/>
    <w:rsid w:val="00843663"/>
    <w:rsid w:val="00847811"/>
    <w:rsid w:val="00847C6C"/>
    <w:rsid w:val="008532CC"/>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90809"/>
    <w:rsid w:val="00891537"/>
    <w:rsid w:val="0089317F"/>
    <w:rsid w:val="008938AB"/>
    <w:rsid w:val="00894EA8"/>
    <w:rsid w:val="00896840"/>
    <w:rsid w:val="008972BA"/>
    <w:rsid w:val="00897F05"/>
    <w:rsid w:val="008A10FD"/>
    <w:rsid w:val="008A1691"/>
    <w:rsid w:val="008A4BB6"/>
    <w:rsid w:val="008A76E0"/>
    <w:rsid w:val="008B1037"/>
    <w:rsid w:val="008B4069"/>
    <w:rsid w:val="008C0D9A"/>
    <w:rsid w:val="008C2DFA"/>
    <w:rsid w:val="008C366A"/>
    <w:rsid w:val="008C4ACC"/>
    <w:rsid w:val="008C6126"/>
    <w:rsid w:val="008C6B1F"/>
    <w:rsid w:val="008D1327"/>
    <w:rsid w:val="008E190E"/>
    <w:rsid w:val="008E21B1"/>
    <w:rsid w:val="008F04E7"/>
    <w:rsid w:val="008F0582"/>
    <w:rsid w:val="008F25C6"/>
    <w:rsid w:val="008F5D26"/>
    <w:rsid w:val="008F7DE7"/>
    <w:rsid w:val="00901594"/>
    <w:rsid w:val="00904000"/>
    <w:rsid w:val="00904143"/>
    <w:rsid w:val="0090465C"/>
    <w:rsid w:val="0090658F"/>
    <w:rsid w:val="00906B30"/>
    <w:rsid w:val="0091003B"/>
    <w:rsid w:val="009133A5"/>
    <w:rsid w:val="00913A09"/>
    <w:rsid w:val="00914333"/>
    <w:rsid w:val="0091662E"/>
    <w:rsid w:val="009218D7"/>
    <w:rsid w:val="0092248B"/>
    <w:rsid w:val="00933BB4"/>
    <w:rsid w:val="0093438D"/>
    <w:rsid w:val="009354E8"/>
    <w:rsid w:val="00936872"/>
    <w:rsid w:val="00937ACE"/>
    <w:rsid w:val="0094314D"/>
    <w:rsid w:val="00944E80"/>
    <w:rsid w:val="00946841"/>
    <w:rsid w:val="009474A8"/>
    <w:rsid w:val="00952474"/>
    <w:rsid w:val="00957A54"/>
    <w:rsid w:val="00961CA3"/>
    <w:rsid w:val="00965001"/>
    <w:rsid w:val="009651B9"/>
    <w:rsid w:val="0096736F"/>
    <w:rsid w:val="00967ABE"/>
    <w:rsid w:val="0097544B"/>
    <w:rsid w:val="009808BF"/>
    <w:rsid w:val="00982A13"/>
    <w:rsid w:val="00982AAD"/>
    <w:rsid w:val="0098381C"/>
    <w:rsid w:val="00991446"/>
    <w:rsid w:val="009924C0"/>
    <w:rsid w:val="00993EE4"/>
    <w:rsid w:val="00995B5F"/>
    <w:rsid w:val="00997ACD"/>
    <w:rsid w:val="009A1EA8"/>
    <w:rsid w:val="009A7882"/>
    <w:rsid w:val="009A7B05"/>
    <w:rsid w:val="009B2E59"/>
    <w:rsid w:val="009B4FE2"/>
    <w:rsid w:val="009B5DF1"/>
    <w:rsid w:val="009B6735"/>
    <w:rsid w:val="009C1418"/>
    <w:rsid w:val="009C1965"/>
    <w:rsid w:val="009D0509"/>
    <w:rsid w:val="009D1E4E"/>
    <w:rsid w:val="009D2FA0"/>
    <w:rsid w:val="009D2FAB"/>
    <w:rsid w:val="009D3026"/>
    <w:rsid w:val="009D5351"/>
    <w:rsid w:val="009D6FC4"/>
    <w:rsid w:val="009E02C9"/>
    <w:rsid w:val="009E0627"/>
    <w:rsid w:val="009E1123"/>
    <w:rsid w:val="009E13D3"/>
    <w:rsid w:val="009E25E6"/>
    <w:rsid w:val="009F091C"/>
    <w:rsid w:val="009F10EE"/>
    <w:rsid w:val="009F29D0"/>
    <w:rsid w:val="00A01288"/>
    <w:rsid w:val="00A0240E"/>
    <w:rsid w:val="00A04391"/>
    <w:rsid w:val="00A078D4"/>
    <w:rsid w:val="00A07B92"/>
    <w:rsid w:val="00A13A9E"/>
    <w:rsid w:val="00A244EC"/>
    <w:rsid w:val="00A26AC7"/>
    <w:rsid w:val="00A26C27"/>
    <w:rsid w:val="00A26F54"/>
    <w:rsid w:val="00A322F9"/>
    <w:rsid w:val="00A350A4"/>
    <w:rsid w:val="00A355BE"/>
    <w:rsid w:val="00A35BEA"/>
    <w:rsid w:val="00A428D1"/>
    <w:rsid w:val="00A477A9"/>
    <w:rsid w:val="00A54DDC"/>
    <w:rsid w:val="00A54F92"/>
    <w:rsid w:val="00A55EF3"/>
    <w:rsid w:val="00A55F70"/>
    <w:rsid w:val="00A572BD"/>
    <w:rsid w:val="00A6193C"/>
    <w:rsid w:val="00A652E1"/>
    <w:rsid w:val="00A65C87"/>
    <w:rsid w:val="00A67899"/>
    <w:rsid w:val="00A67B18"/>
    <w:rsid w:val="00A70EEE"/>
    <w:rsid w:val="00A7223C"/>
    <w:rsid w:val="00A75DDF"/>
    <w:rsid w:val="00A77A80"/>
    <w:rsid w:val="00A82A1D"/>
    <w:rsid w:val="00A84661"/>
    <w:rsid w:val="00A90265"/>
    <w:rsid w:val="00A9048C"/>
    <w:rsid w:val="00A9188D"/>
    <w:rsid w:val="00A97551"/>
    <w:rsid w:val="00A97DB3"/>
    <w:rsid w:val="00AA06DA"/>
    <w:rsid w:val="00AA1907"/>
    <w:rsid w:val="00AA4232"/>
    <w:rsid w:val="00AA497C"/>
    <w:rsid w:val="00AA4C00"/>
    <w:rsid w:val="00AA5683"/>
    <w:rsid w:val="00AA5969"/>
    <w:rsid w:val="00AA7374"/>
    <w:rsid w:val="00AC2C2E"/>
    <w:rsid w:val="00AC4482"/>
    <w:rsid w:val="00AC5FDB"/>
    <w:rsid w:val="00AC6BBA"/>
    <w:rsid w:val="00AC7572"/>
    <w:rsid w:val="00AC7651"/>
    <w:rsid w:val="00AC7F86"/>
    <w:rsid w:val="00AD08B1"/>
    <w:rsid w:val="00AD0FA4"/>
    <w:rsid w:val="00AD40E3"/>
    <w:rsid w:val="00AD4DD0"/>
    <w:rsid w:val="00AD6E52"/>
    <w:rsid w:val="00AE61FE"/>
    <w:rsid w:val="00AF1A45"/>
    <w:rsid w:val="00AF2F9C"/>
    <w:rsid w:val="00AF4CBD"/>
    <w:rsid w:val="00B019C5"/>
    <w:rsid w:val="00B01ACE"/>
    <w:rsid w:val="00B02E36"/>
    <w:rsid w:val="00B05DCA"/>
    <w:rsid w:val="00B05E00"/>
    <w:rsid w:val="00B06BD6"/>
    <w:rsid w:val="00B10C45"/>
    <w:rsid w:val="00B116A1"/>
    <w:rsid w:val="00B1782F"/>
    <w:rsid w:val="00B17BBC"/>
    <w:rsid w:val="00B2357A"/>
    <w:rsid w:val="00B25766"/>
    <w:rsid w:val="00B27509"/>
    <w:rsid w:val="00B27B9F"/>
    <w:rsid w:val="00B27F8B"/>
    <w:rsid w:val="00B308FE"/>
    <w:rsid w:val="00B32B96"/>
    <w:rsid w:val="00B41728"/>
    <w:rsid w:val="00B43C38"/>
    <w:rsid w:val="00B4410C"/>
    <w:rsid w:val="00B46DCB"/>
    <w:rsid w:val="00B46E25"/>
    <w:rsid w:val="00B50090"/>
    <w:rsid w:val="00B551AB"/>
    <w:rsid w:val="00B5588F"/>
    <w:rsid w:val="00B55EDC"/>
    <w:rsid w:val="00B603CA"/>
    <w:rsid w:val="00B61F15"/>
    <w:rsid w:val="00B6224B"/>
    <w:rsid w:val="00B63331"/>
    <w:rsid w:val="00B63A1B"/>
    <w:rsid w:val="00B70907"/>
    <w:rsid w:val="00B71954"/>
    <w:rsid w:val="00B720FA"/>
    <w:rsid w:val="00B73183"/>
    <w:rsid w:val="00B80748"/>
    <w:rsid w:val="00B808F8"/>
    <w:rsid w:val="00B8325F"/>
    <w:rsid w:val="00B836D9"/>
    <w:rsid w:val="00B838E2"/>
    <w:rsid w:val="00B84057"/>
    <w:rsid w:val="00B86E37"/>
    <w:rsid w:val="00B9213D"/>
    <w:rsid w:val="00B94186"/>
    <w:rsid w:val="00B94E8A"/>
    <w:rsid w:val="00B95119"/>
    <w:rsid w:val="00B97E09"/>
    <w:rsid w:val="00BA21A7"/>
    <w:rsid w:val="00BA461E"/>
    <w:rsid w:val="00BA48CD"/>
    <w:rsid w:val="00BB1545"/>
    <w:rsid w:val="00BB3499"/>
    <w:rsid w:val="00BB52C7"/>
    <w:rsid w:val="00BC005B"/>
    <w:rsid w:val="00BC0270"/>
    <w:rsid w:val="00BC0274"/>
    <w:rsid w:val="00BC0277"/>
    <w:rsid w:val="00BC2381"/>
    <w:rsid w:val="00BC2EA5"/>
    <w:rsid w:val="00BC3EDF"/>
    <w:rsid w:val="00BC5122"/>
    <w:rsid w:val="00BC6C82"/>
    <w:rsid w:val="00BC7C93"/>
    <w:rsid w:val="00BD1347"/>
    <w:rsid w:val="00BD174D"/>
    <w:rsid w:val="00BE1537"/>
    <w:rsid w:val="00BE3256"/>
    <w:rsid w:val="00BE4879"/>
    <w:rsid w:val="00BE4A83"/>
    <w:rsid w:val="00BF4679"/>
    <w:rsid w:val="00BF4815"/>
    <w:rsid w:val="00C047B2"/>
    <w:rsid w:val="00C065E3"/>
    <w:rsid w:val="00C103C9"/>
    <w:rsid w:val="00C11B33"/>
    <w:rsid w:val="00C1340F"/>
    <w:rsid w:val="00C13818"/>
    <w:rsid w:val="00C138ED"/>
    <w:rsid w:val="00C13B35"/>
    <w:rsid w:val="00C14845"/>
    <w:rsid w:val="00C17463"/>
    <w:rsid w:val="00C210A4"/>
    <w:rsid w:val="00C2190D"/>
    <w:rsid w:val="00C238E9"/>
    <w:rsid w:val="00C247AB"/>
    <w:rsid w:val="00C24AB7"/>
    <w:rsid w:val="00C35DAC"/>
    <w:rsid w:val="00C372B5"/>
    <w:rsid w:val="00C37417"/>
    <w:rsid w:val="00C3753D"/>
    <w:rsid w:val="00C375FF"/>
    <w:rsid w:val="00C37D5B"/>
    <w:rsid w:val="00C45656"/>
    <w:rsid w:val="00C50C14"/>
    <w:rsid w:val="00C531BB"/>
    <w:rsid w:val="00C56A91"/>
    <w:rsid w:val="00C56BBB"/>
    <w:rsid w:val="00C6238A"/>
    <w:rsid w:val="00C663AE"/>
    <w:rsid w:val="00C673F7"/>
    <w:rsid w:val="00C72396"/>
    <w:rsid w:val="00C72F81"/>
    <w:rsid w:val="00C84199"/>
    <w:rsid w:val="00C84B87"/>
    <w:rsid w:val="00C85909"/>
    <w:rsid w:val="00C90FC7"/>
    <w:rsid w:val="00C912CA"/>
    <w:rsid w:val="00C92AD5"/>
    <w:rsid w:val="00CA05D5"/>
    <w:rsid w:val="00CA143A"/>
    <w:rsid w:val="00CA1F53"/>
    <w:rsid w:val="00CA6369"/>
    <w:rsid w:val="00CB4C69"/>
    <w:rsid w:val="00CB6F51"/>
    <w:rsid w:val="00CB6F5C"/>
    <w:rsid w:val="00CC0E73"/>
    <w:rsid w:val="00CC2FC5"/>
    <w:rsid w:val="00CC5215"/>
    <w:rsid w:val="00CD12EC"/>
    <w:rsid w:val="00CD1F75"/>
    <w:rsid w:val="00CD53F2"/>
    <w:rsid w:val="00CD6182"/>
    <w:rsid w:val="00CD6C55"/>
    <w:rsid w:val="00CD7C38"/>
    <w:rsid w:val="00CE0454"/>
    <w:rsid w:val="00CE1CD1"/>
    <w:rsid w:val="00CE2571"/>
    <w:rsid w:val="00CE28DA"/>
    <w:rsid w:val="00CE47AE"/>
    <w:rsid w:val="00CF0FCD"/>
    <w:rsid w:val="00CF157B"/>
    <w:rsid w:val="00CF4362"/>
    <w:rsid w:val="00D007D7"/>
    <w:rsid w:val="00D012C7"/>
    <w:rsid w:val="00D063FC"/>
    <w:rsid w:val="00D06DC1"/>
    <w:rsid w:val="00D076AF"/>
    <w:rsid w:val="00D132AE"/>
    <w:rsid w:val="00D1401A"/>
    <w:rsid w:val="00D21041"/>
    <w:rsid w:val="00D2438D"/>
    <w:rsid w:val="00D263C1"/>
    <w:rsid w:val="00D3044F"/>
    <w:rsid w:val="00D3063F"/>
    <w:rsid w:val="00D3093F"/>
    <w:rsid w:val="00D31D85"/>
    <w:rsid w:val="00D33729"/>
    <w:rsid w:val="00D33B27"/>
    <w:rsid w:val="00D35612"/>
    <w:rsid w:val="00D35E65"/>
    <w:rsid w:val="00D3651C"/>
    <w:rsid w:val="00D447A0"/>
    <w:rsid w:val="00D44D96"/>
    <w:rsid w:val="00D4683D"/>
    <w:rsid w:val="00D47642"/>
    <w:rsid w:val="00D507BF"/>
    <w:rsid w:val="00D5163B"/>
    <w:rsid w:val="00D51D8D"/>
    <w:rsid w:val="00D53F4F"/>
    <w:rsid w:val="00D5464A"/>
    <w:rsid w:val="00D54AF4"/>
    <w:rsid w:val="00D57471"/>
    <w:rsid w:val="00D5778B"/>
    <w:rsid w:val="00D611DD"/>
    <w:rsid w:val="00D61F95"/>
    <w:rsid w:val="00D651D5"/>
    <w:rsid w:val="00D65E7A"/>
    <w:rsid w:val="00D6709C"/>
    <w:rsid w:val="00D70BFA"/>
    <w:rsid w:val="00D72BFF"/>
    <w:rsid w:val="00D74783"/>
    <w:rsid w:val="00D750CE"/>
    <w:rsid w:val="00D82B97"/>
    <w:rsid w:val="00D832BE"/>
    <w:rsid w:val="00D83855"/>
    <w:rsid w:val="00D86016"/>
    <w:rsid w:val="00D872C6"/>
    <w:rsid w:val="00D9392F"/>
    <w:rsid w:val="00D93AED"/>
    <w:rsid w:val="00D95E9C"/>
    <w:rsid w:val="00DA1CD8"/>
    <w:rsid w:val="00DA215F"/>
    <w:rsid w:val="00DA280B"/>
    <w:rsid w:val="00DA3628"/>
    <w:rsid w:val="00DA4AF8"/>
    <w:rsid w:val="00DA65C5"/>
    <w:rsid w:val="00DA6D26"/>
    <w:rsid w:val="00DA6FD2"/>
    <w:rsid w:val="00DB4DC6"/>
    <w:rsid w:val="00DB5E9A"/>
    <w:rsid w:val="00DB68CE"/>
    <w:rsid w:val="00DC43AA"/>
    <w:rsid w:val="00DC47B6"/>
    <w:rsid w:val="00DC541D"/>
    <w:rsid w:val="00DC6D26"/>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30C1"/>
    <w:rsid w:val="00DF733B"/>
    <w:rsid w:val="00E00976"/>
    <w:rsid w:val="00E01270"/>
    <w:rsid w:val="00E0236D"/>
    <w:rsid w:val="00E0456C"/>
    <w:rsid w:val="00E04FC9"/>
    <w:rsid w:val="00E06100"/>
    <w:rsid w:val="00E1029D"/>
    <w:rsid w:val="00E13623"/>
    <w:rsid w:val="00E13E28"/>
    <w:rsid w:val="00E16E76"/>
    <w:rsid w:val="00E171BE"/>
    <w:rsid w:val="00E17E9A"/>
    <w:rsid w:val="00E20E1C"/>
    <w:rsid w:val="00E21151"/>
    <w:rsid w:val="00E21A7F"/>
    <w:rsid w:val="00E2311B"/>
    <w:rsid w:val="00E23890"/>
    <w:rsid w:val="00E23F79"/>
    <w:rsid w:val="00E24F60"/>
    <w:rsid w:val="00E2548E"/>
    <w:rsid w:val="00E34335"/>
    <w:rsid w:val="00E370B9"/>
    <w:rsid w:val="00E41241"/>
    <w:rsid w:val="00E47C32"/>
    <w:rsid w:val="00E47E91"/>
    <w:rsid w:val="00E502DF"/>
    <w:rsid w:val="00E5365D"/>
    <w:rsid w:val="00E558BB"/>
    <w:rsid w:val="00E56242"/>
    <w:rsid w:val="00E60872"/>
    <w:rsid w:val="00E62478"/>
    <w:rsid w:val="00E63174"/>
    <w:rsid w:val="00E635E3"/>
    <w:rsid w:val="00E6612C"/>
    <w:rsid w:val="00E67E6D"/>
    <w:rsid w:val="00E709FB"/>
    <w:rsid w:val="00E741F0"/>
    <w:rsid w:val="00E765F0"/>
    <w:rsid w:val="00E7722A"/>
    <w:rsid w:val="00E845E3"/>
    <w:rsid w:val="00E84B7D"/>
    <w:rsid w:val="00E853B0"/>
    <w:rsid w:val="00E86480"/>
    <w:rsid w:val="00E8725D"/>
    <w:rsid w:val="00E93633"/>
    <w:rsid w:val="00E9369D"/>
    <w:rsid w:val="00E9439C"/>
    <w:rsid w:val="00E9607A"/>
    <w:rsid w:val="00E96791"/>
    <w:rsid w:val="00EA2884"/>
    <w:rsid w:val="00EA5552"/>
    <w:rsid w:val="00EA709F"/>
    <w:rsid w:val="00EA740F"/>
    <w:rsid w:val="00EA79E9"/>
    <w:rsid w:val="00EB17D4"/>
    <w:rsid w:val="00EB2F14"/>
    <w:rsid w:val="00EB5763"/>
    <w:rsid w:val="00EB7C9A"/>
    <w:rsid w:val="00EC377B"/>
    <w:rsid w:val="00EC39E4"/>
    <w:rsid w:val="00ED042A"/>
    <w:rsid w:val="00ED0978"/>
    <w:rsid w:val="00ED0DDF"/>
    <w:rsid w:val="00ED1A15"/>
    <w:rsid w:val="00ED1C6E"/>
    <w:rsid w:val="00ED3828"/>
    <w:rsid w:val="00ED3A13"/>
    <w:rsid w:val="00ED61EC"/>
    <w:rsid w:val="00ED67FC"/>
    <w:rsid w:val="00ED6C70"/>
    <w:rsid w:val="00EE1813"/>
    <w:rsid w:val="00EE2805"/>
    <w:rsid w:val="00EE355D"/>
    <w:rsid w:val="00EE4C6B"/>
    <w:rsid w:val="00EF232B"/>
    <w:rsid w:val="00EF59C3"/>
    <w:rsid w:val="00EF5EF0"/>
    <w:rsid w:val="00EF6470"/>
    <w:rsid w:val="00EF66FE"/>
    <w:rsid w:val="00EF7AD1"/>
    <w:rsid w:val="00F039A5"/>
    <w:rsid w:val="00F134D4"/>
    <w:rsid w:val="00F14C8F"/>
    <w:rsid w:val="00F1503C"/>
    <w:rsid w:val="00F16685"/>
    <w:rsid w:val="00F20653"/>
    <w:rsid w:val="00F21640"/>
    <w:rsid w:val="00F244F7"/>
    <w:rsid w:val="00F2489D"/>
    <w:rsid w:val="00F25017"/>
    <w:rsid w:val="00F30242"/>
    <w:rsid w:val="00F3080E"/>
    <w:rsid w:val="00F30C18"/>
    <w:rsid w:val="00F3138D"/>
    <w:rsid w:val="00F31565"/>
    <w:rsid w:val="00F32A0B"/>
    <w:rsid w:val="00F338F8"/>
    <w:rsid w:val="00F339BB"/>
    <w:rsid w:val="00F34482"/>
    <w:rsid w:val="00F35913"/>
    <w:rsid w:val="00F35BA7"/>
    <w:rsid w:val="00F36703"/>
    <w:rsid w:val="00F4482D"/>
    <w:rsid w:val="00F44C92"/>
    <w:rsid w:val="00F50982"/>
    <w:rsid w:val="00F516E7"/>
    <w:rsid w:val="00F51B65"/>
    <w:rsid w:val="00F54882"/>
    <w:rsid w:val="00F55F77"/>
    <w:rsid w:val="00F601C1"/>
    <w:rsid w:val="00F61CB4"/>
    <w:rsid w:val="00F66A1A"/>
    <w:rsid w:val="00F66F4A"/>
    <w:rsid w:val="00F6766C"/>
    <w:rsid w:val="00F6782E"/>
    <w:rsid w:val="00F726A9"/>
    <w:rsid w:val="00F77EC5"/>
    <w:rsid w:val="00F94827"/>
    <w:rsid w:val="00FA163B"/>
    <w:rsid w:val="00FA3C8B"/>
    <w:rsid w:val="00FA5F5A"/>
    <w:rsid w:val="00FA6559"/>
    <w:rsid w:val="00FB0358"/>
    <w:rsid w:val="00FB0361"/>
    <w:rsid w:val="00FB05B3"/>
    <w:rsid w:val="00FB0819"/>
    <w:rsid w:val="00FB440D"/>
    <w:rsid w:val="00FB4420"/>
    <w:rsid w:val="00FB50AA"/>
    <w:rsid w:val="00FB6BB5"/>
    <w:rsid w:val="00FB6C76"/>
    <w:rsid w:val="00FC2659"/>
    <w:rsid w:val="00FC2DED"/>
    <w:rsid w:val="00FC4F49"/>
    <w:rsid w:val="00FC5C50"/>
    <w:rsid w:val="00FC728A"/>
    <w:rsid w:val="00FD1D9B"/>
    <w:rsid w:val="00FD54DA"/>
    <w:rsid w:val="00FD7FE9"/>
    <w:rsid w:val="00FE4681"/>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16D75B2-81CB-450C-8680-D5E2E38E3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semiHidden/>
    <w:locked/>
    <w:rsid w:val="001965E1"/>
    <w:rPr>
      <w:rFonts w:cs="Times New Roman"/>
      <w:kern w:val="0"/>
      <w:sz w:val="20"/>
      <w:szCs w:val="20"/>
    </w:rPr>
  </w:style>
  <w:style w:type="paragraph" w:styleId="af">
    <w:name w:val="Plain Text"/>
    <w:basedOn w:val="a"/>
    <w:link w:val="af0"/>
    <w:uiPriority w:val="99"/>
    <w:rsid w:val="00EF66FE"/>
    <w:rPr>
      <w:rFonts w:ascii="細明體" w:eastAsia="細明體" w:hAnsi="Courier New"/>
    </w:rPr>
  </w:style>
  <w:style w:type="character" w:customStyle="1" w:styleId="af0">
    <w:name w:val="純文字 字元"/>
    <w:link w:val="af"/>
    <w:uiPriority w:val="99"/>
    <w:semiHidden/>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link w:val="13"/>
    <w:uiPriority w:val="99"/>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2697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70B7F-1FD4-4429-9DF4-2F8C6DD6E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808</Words>
  <Characters>4611</Characters>
  <Application>Microsoft Office Word</Application>
  <DocSecurity>0</DocSecurity>
  <Lines>38</Lines>
  <Paragraphs>10</Paragraphs>
  <ScaleCrop>false</ScaleCrop>
  <Company> </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dc:description/>
  <cp:lastModifiedBy>ACC075</cp:lastModifiedBy>
  <cp:revision>2</cp:revision>
  <cp:lastPrinted>2017-02-13T07:05:00Z</cp:lastPrinted>
  <dcterms:created xsi:type="dcterms:W3CDTF">2019-11-19T02:53:00Z</dcterms:created>
  <dcterms:modified xsi:type="dcterms:W3CDTF">2019-11-19T02:53:00Z</dcterms:modified>
</cp:coreProperties>
</file>